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98" w:rsidRPr="000543CF" w:rsidRDefault="005C7117" w:rsidP="00452A98">
      <w:pPr>
        <w:rPr>
          <w:szCs w:val="22"/>
        </w:rPr>
      </w:pPr>
      <w:r>
        <w:rPr>
          <w:noProof/>
          <w:szCs w:val="22"/>
          <w:lang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w:txbxContent>
                <w:p w:rsidR="00CA0AFE" w:rsidRPr="00452A98" w:rsidRDefault="00CA0AFE">
                  <w:pPr>
                    <w:rPr>
                      <w:b/>
                      <w:szCs w:val="22"/>
                      <w:lang w:val="nl-NL"/>
                    </w:rPr>
                  </w:pPr>
                  <w:r w:rsidRPr="00452A98">
                    <w:rPr>
                      <w:b/>
                      <w:szCs w:val="22"/>
                      <w:lang w:val="nl-NL"/>
                    </w:rPr>
                    <w:t>Stedelijke seniorenadviesraad Sint-Niklaas</w:t>
                  </w:r>
                </w:p>
                <w:p w:rsidR="00CA0AFE" w:rsidRPr="00452A98" w:rsidRDefault="00CA0AFE">
                  <w:pPr>
                    <w:rPr>
                      <w:b/>
                      <w:szCs w:val="22"/>
                      <w:lang w:val="nl-NL"/>
                    </w:rPr>
                  </w:pPr>
                  <w:r w:rsidRPr="00452A98">
                    <w:rPr>
                      <w:b/>
                      <w:szCs w:val="22"/>
                      <w:lang w:val="nl-NL"/>
                    </w:rPr>
                    <w:t>Secretariaat:</w:t>
                  </w:r>
                </w:p>
                <w:p w:rsidR="00CA0AFE" w:rsidRPr="00452A98" w:rsidRDefault="00CA0AFE">
                  <w:pPr>
                    <w:rPr>
                      <w:b/>
                      <w:szCs w:val="22"/>
                      <w:lang w:val="nl-NL"/>
                    </w:rPr>
                  </w:pPr>
                  <w:r w:rsidRPr="00452A98">
                    <w:rPr>
                      <w:b/>
                      <w:szCs w:val="22"/>
                      <w:lang w:val="nl-NL"/>
                    </w:rPr>
                    <w:t>Welzijnshuis</w:t>
                  </w:r>
                </w:p>
                <w:p w:rsidR="00CA0AFE" w:rsidRPr="00452A98" w:rsidRDefault="00CA0AFE">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CA0AFE" w:rsidRDefault="00CA0AFE">
                  <w:pPr>
                    <w:rPr>
                      <w:lang w:val="nl-NL"/>
                    </w:rPr>
                  </w:pPr>
                  <w:r w:rsidRPr="00452A98">
                    <w:rPr>
                      <w:b/>
                      <w:szCs w:val="22"/>
                      <w:lang w:val="nl-NL"/>
                    </w:rPr>
                    <w:t>9100 Sint-Niklaas</w:t>
                  </w:r>
                  <w:r>
                    <w:rPr>
                      <w:lang w:val="nl-NL"/>
                    </w:rPr>
                    <w:t xml:space="preserve">  (nieuw adres)</w:t>
                  </w:r>
                </w:p>
                <w:p w:rsidR="00CA0AFE" w:rsidRDefault="00CA0AFE">
                  <w:pPr>
                    <w:rPr>
                      <w:lang w:val="nl-NL"/>
                    </w:rPr>
                  </w:pPr>
                </w:p>
              </w:txbxContent>
            </v:textbox>
          </v:shape>
        </w:pict>
      </w:r>
      <w:r w:rsidR="00A54299" w:rsidRPr="000543CF">
        <w:rPr>
          <w:szCs w:val="22"/>
        </w:rPr>
        <w:tab/>
      </w:r>
      <w:r w:rsidR="00A54299" w:rsidRPr="000543CF">
        <w:rPr>
          <w:szCs w:val="22"/>
        </w:rPr>
        <w:tab/>
      </w:r>
      <w:r w:rsidR="00A54299" w:rsidRPr="000543CF">
        <w:rPr>
          <w:szCs w:val="22"/>
        </w:rPr>
        <w:tab/>
      </w:r>
      <w:r w:rsidR="00A54299" w:rsidRPr="000543CF">
        <w:rPr>
          <w:szCs w:val="22"/>
        </w:rPr>
        <w:tab/>
      </w:r>
      <w:r w:rsidR="00A54299" w:rsidRPr="000543CF">
        <w:rPr>
          <w:szCs w:val="22"/>
        </w:rPr>
        <w:tab/>
      </w:r>
      <w:r w:rsidR="00A54299" w:rsidRPr="000543CF">
        <w:rPr>
          <w:szCs w:val="22"/>
        </w:rPr>
        <w:tab/>
      </w:r>
      <w:r w:rsidR="00A54299" w:rsidRPr="000543CF">
        <w:rPr>
          <w:szCs w:val="22"/>
        </w:rPr>
        <w:tab/>
      </w:r>
      <w:r w:rsidR="00A54299" w:rsidRPr="000543CF">
        <w:rPr>
          <w:szCs w:val="22"/>
        </w:rPr>
        <w:tab/>
      </w:r>
      <w:r w:rsidR="00A54299" w:rsidRPr="000543CF">
        <w:rPr>
          <w:szCs w:val="22"/>
        </w:rPr>
        <w:tab/>
      </w:r>
      <w:r w:rsidR="00A54299" w:rsidRPr="000543CF">
        <w:rPr>
          <w:szCs w:val="22"/>
        </w:rPr>
        <w:tab/>
      </w:r>
      <w:r w:rsidR="00663E40" w:rsidRPr="000543CF">
        <w:rPr>
          <w:szCs w:val="22"/>
        </w:rPr>
        <w:t>23</w:t>
      </w:r>
      <w:r w:rsidR="00EF770F" w:rsidRPr="000543CF">
        <w:rPr>
          <w:szCs w:val="22"/>
        </w:rPr>
        <w:t>-</w:t>
      </w:r>
      <w:r w:rsidR="00AF0CFD" w:rsidRPr="000543CF">
        <w:rPr>
          <w:szCs w:val="22"/>
        </w:rPr>
        <w:t>0</w:t>
      </w:r>
      <w:r w:rsidR="00663E40" w:rsidRPr="000543CF">
        <w:rPr>
          <w:szCs w:val="22"/>
        </w:rPr>
        <w:t>8</w:t>
      </w:r>
      <w:r w:rsidR="00AF0CFD" w:rsidRPr="000543CF">
        <w:rPr>
          <w:szCs w:val="22"/>
        </w:rPr>
        <w:t>-</w:t>
      </w:r>
      <w:r w:rsidR="00EF770F" w:rsidRPr="000543CF">
        <w:rPr>
          <w:szCs w:val="22"/>
        </w:rPr>
        <w:t>2017</w:t>
      </w:r>
    </w:p>
    <w:p w:rsidR="00452A98" w:rsidRPr="000543CF" w:rsidRDefault="00452A98" w:rsidP="00452A98">
      <w:pPr>
        <w:rPr>
          <w:szCs w:val="22"/>
        </w:rPr>
      </w:pPr>
    </w:p>
    <w:p w:rsidR="00452A98" w:rsidRPr="000543CF" w:rsidRDefault="005C07F9" w:rsidP="00576C66">
      <w:pPr>
        <w:pStyle w:val="Kop1"/>
        <w:jc w:val="center"/>
        <w:rPr>
          <w:lang w:val="nl-BE"/>
        </w:rPr>
      </w:pPr>
      <w:r w:rsidRPr="000543CF">
        <w:rPr>
          <w:lang w:val="nl-BE"/>
        </w:rPr>
        <w:t>Verslag sen</w:t>
      </w:r>
      <w:r w:rsidR="003C4152" w:rsidRPr="000543CF">
        <w:rPr>
          <w:lang w:val="nl-BE"/>
        </w:rPr>
        <w:t xml:space="preserve">iorenadviesraad </w:t>
      </w:r>
      <w:r w:rsidR="00663E40" w:rsidRPr="000543CF">
        <w:rPr>
          <w:lang w:val="nl-BE"/>
        </w:rPr>
        <w:t>23</w:t>
      </w:r>
      <w:r w:rsidR="00257116" w:rsidRPr="000543CF">
        <w:rPr>
          <w:lang w:val="nl-BE"/>
        </w:rPr>
        <w:t>/0</w:t>
      </w:r>
      <w:r w:rsidR="00663E40" w:rsidRPr="000543CF">
        <w:rPr>
          <w:lang w:val="nl-BE"/>
        </w:rPr>
        <w:t>8</w:t>
      </w:r>
      <w:r w:rsidR="002D4F58" w:rsidRPr="000543CF">
        <w:rPr>
          <w:lang w:val="nl-BE"/>
        </w:rPr>
        <w:t>/201</w:t>
      </w:r>
      <w:r w:rsidR="00EF770F" w:rsidRPr="000543CF">
        <w:rPr>
          <w:lang w:val="nl-BE"/>
        </w:rPr>
        <w:t>7</w:t>
      </w:r>
      <w:r w:rsidR="00A54299" w:rsidRPr="000543CF">
        <w:rPr>
          <w:lang w:val="nl-BE"/>
        </w:rPr>
        <w:t xml:space="preserve"> </w:t>
      </w:r>
    </w:p>
    <w:p w:rsidR="00452A98" w:rsidRPr="000543CF" w:rsidRDefault="00452A98" w:rsidP="00452A98">
      <w:pPr>
        <w:rPr>
          <w:b/>
          <w:sz w:val="24"/>
          <w:szCs w:val="24"/>
        </w:rPr>
      </w:pPr>
    </w:p>
    <w:tbl>
      <w:tblPr>
        <w:tblStyle w:val="Kleurrijkelijst-accent3"/>
        <w:tblW w:w="0" w:type="auto"/>
        <w:tblLook w:val="0620"/>
      </w:tblPr>
      <w:tblGrid>
        <w:gridCol w:w="3121"/>
        <w:gridCol w:w="2232"/>
        <w:gridCol w:w="1276"/>
        <w:gridCol w:w="2551"/>
      </w:tblGrid>
      <w:tr w:rsidR="00A54299" w:rsidRPr="000543CF" w:rsidTr="00B731F5">
        <w:trPr>
          <w:cnfStyle w:val="100000000000"/>
        </w:trPr>
        <w:tc>
          <w:tcPr>
            <w:tcW w:w="0" w:type="auto"/>
          </w:tcPr>
          <w:p w:rsidR="00A54299" w:rsidRPr="000543CF" w:rsidRDefault="00A54299">
            <w:r w:rsidRPr="000543CF">
              <w:t>Naam afgevaardigde</w:t>
            </w:r>
          </w:p>
        </w:tc>
        <w:tc>
          <w:tcPr>
            <w:tcW w:w="2232" w:type="dxa"/>
          </w:tcPr>
          <w:p w:rsidR="00A54299" w:rsidRPr="000543CF" w:rsidRDefault="00A54299" w:rsidP="00A54299">
            <w:pPr>
              <w:ind w:left="-1809" w:firstLine="1809"/>
            </w:pPr>
            <w:r w:rsidRPr="000543CF">
              <w:t>V</w:t>
            </w:r>
            <w:r w:rsidR="00B731F5" w:rsidRPr="000543CF">
              <w:t>ereniging/</w:t>
            </w:r>
            <w:r w:rsidRPr="000543CF">
              <w:t>instantie</w:t>
            </w:r>
          </w:p>
        </w:tc>
        <w:tc>
          <w:tcPr>
            <w:tcW w:w="1276" w:type="dxa"/>
          </w:tcPr>
          <w:p w:rsidR="00A54299" w:rsidRPr="000543CF" w:rsidRDefault="00A54299" w:rsidP="00A54299">
            <w:pPr>
              <w:ind w:left="-1809" w:firstLine="1809"/>
            </w:pPr>
            <w:r w:rsidRPr="000543CF">
              <w:t>Aanwezig?</w:t>
            </w:r>
          </w:p>
        </w:tc>
        <w:tc>
          <w:tcPr>
            <w:tcW w:w="2551" w:type="dxa"/>
          </w:tcPr>
          <w:p w:rsidR="00A54299" w:rsidRPr="000543CF" w:rsidRDefault="00B731F5" w:rsidP="00A54299">
            <w:pPr>
              <w:ind w:left="-1809" w:firstLine="1809"/>
            </w:pPr>
            <w:r w:rsidRPr="000543CF">
              <w:t>Plaatsvervanger</w:t>
            </w:r>
          </w:p>
        </w:tc>
      </w:tr>
      <w:tr w:rsidR="00A54299" w:rsidRPr="000543CF" w:rsidTr="00B731F5">
        <w:trPr>
          <w:trHeight w:val="241"/>
        </w:trPr>
        <w:tc>
          <w:tcPr>
            <w:tcW w:w="0" w:type="auto"/>
          </w:tcPr>
          <w:p w:rsidR="00A54299" w:rsidRPr="000543CF" w:rsidRDefault="00A54299">
            <w:r w:rsidRPr="000543CF">
              <w:t>Jeanine De Boever (voorzitster)</w:t>
            </w:r>
          </w:p>
        </w:tc>
        <w:tc>
          <w:tcPr>
            <w:tcW w:w="2232" w:type="dxa"/>
          </w:tcPr>
          <w:p w:rsidR="00A54299" w:rsidRPr="000543CF" w:rsidRDefault="00A54299">
            <w:r w:rsidRPr="000543CF">
              <w:t>OKRA</w:t>
            </w:r>
          </w:p>
        </w:tc>
        <w:tc>
          <w:tcPr>
            <w:tcW w:w="1276" w:type="dxa"/>
          </w:tcPr>
          <w:p w:rsidR="00A54299" w:rsidRPr="000543CF" w:rsidRDefault="00967C0D">
            <w:r w:rsidRPr="000543CF">
              <w:t>X</w:t>
            </w:r>
          </w:p>
        </w:tc>
        <w:tc>
          <w:tcPr>
            <w:tcW w:w="2551" w:type="dxa"/>
          </w:tcPr>
          <w:p w:rsidR="00A54299" w:rsidRPr="000543CF" w:rsidRDefault="00A54299"/>
        </w:tc>
      </w:tr>
      <w:tr w:rsidR="00A54299" w:rsidRPr="000543CF" w:rsidTr="00B731F5">
        <w:trPr>
          <w:trHeight w:val="241"/>
        </w:trPr>
        <w:tc>
          <w:tcPr>
            <w:tcW w:w="0" w:type="auto"/>
          </w:tcPr>
          <w:p w:rsidR="00A54299" w:rsidRPr="000543CF" w:rsidRDefault="00A54299">
            <w:r w:rsidRPr="000543CF">
              <w:t>Honoré Hermans</w:t>
            </w:r>
          </w:p>
        </w:tc>
        <w:tc>
          <w:tcPr>
            <w:tcW w:w="2232" w:type="dxa"/>
          </w:tcPr>
          <w:p w:rsidR="00A54299" w:rsidRPr="000543CF" w:rsidRDefault="00A54299">
            <w:r w:rsidRPr="000543CF">
              <w:t>OKRA</w:t>
            </w:r>
          </w:p>
        </w:tc>
        <w:tc>
          <w:tcPr>
            <w:tcW w:w="1276" w:type="dxa"/>
          </w:tcPr>
          <w:p w:rsidR="00A54299" w:rsidRPr="000543CF" w:rsidRDefault="00663E40">
            <w:r w:rsidRPr="000543CF">
              <w:t>V</w:t>
            </w:r>
          </w:p>
        </w:tc>
        <w:tc>
          <w:tcPr>
            <w:tcW w:w="2551" w:type="dxa"/>
          </w:tcPr>
          <w:p w:rsidR="00663E40" w:rsidRPr="000543CF" w:rsidRDefault="00663E40">
            <w:r w:rsidRPr="000543CF">
              <w:t>Michel Van Bogaert</w:t>
            </w:r>
          </w:p>
        </w:tc>
      </w:tr>
      <w:tr w:rsidR="00A54299" w:rsidRPr="000543CF" w:rsidTr="00B731F5">
        <w:trPr>
          <w:trHeight w:val="242"/>
        </w:trPr>
        <w:tc>
          <w:tcPr>
            <w:tcW w:w="0" w:type="auto"/>
          </w:tcPr>
          <w:p w:rsidR="00A54299" w:rsidRPr="000543CF" w:rsidRDefault="00A54299">
            <w:r w:rsidRPr="000543CF">
              <w:t>Guido Van Daele</w:t>
            </w:r>
          </w:p>
        </w:tc>
        <w:tc>
          <w:tcPr>
            <w:tcW w:w="2232" w:type="dxa"/>
          </w:tcPr>
          <w:p w:rsidR="00A54299" w:rsidRPr="000543CF" w:rsidRDefault="00A54299">
            <w:r w:rsidRPr="000543CF">
              <w:t>OKRA</w:t>
            </w:r>
          </w:p>
        </w:tc>
        <w:tc>
          <w:tcPr>
            <w:tcW w:w="1276" w:type="dxa"/>
          </w:tcPr>
          <w:p w:rsidR="00A54299" w:rsidRPr="000543CF" w:rsidRDefault="009741A7">
            <w:r w:rsidRPr="000543CF">
              <w:t>X</w:t>
            </w:r>
          </w:p>
        </w:tc>
        <w:tc>
          <w:tcPr>
            <w:tcW w:w="2551" w:type="dxa"/>
          </w:tcPr>
          <w:p w:rsidR="00A54299" w:rsidRPr="000543CF" w:rsidRDefault="00A54299"/>
        </w:tc>
      </w:tr>
      <w:tr w:rsidR="00A54299" w:rsidRPr="000543CF" w:rsidTr="00B731F5">
        <w:trPr>
          <w:trHeight w:val="241"/>
        </w:trPr>
        <w:tc>
          <w:tcPr>
            <w:tcW w:w="0" w:type="auto"/>
          </w:tcPr>
          <w:p w:rsidR="00A54299" w:rsidRPr="000543CF" w:rsidRDefault="00A54299" w:rsidP="00A54299">
            <w:proofErr w:type="spellStart"/>
            <w:r w:rsidRPr="000543CF">
              <w:t>Julien</w:t>
            </w:r>
            <w:proofErr w:type="spellEnd"/>
            <w:r w:rsidRPr="000543CF">
              <w:t xml:space="preserve"> </w:t>
            </w:r>
            <w:proofErr w:type="spellStart"/>
            <w:r w:rsidRPr="000543CF">
              <w:t>Vergeylen</w:t>
            </w:r>
            <w:proofErr w:type="spellEnd"/>
          </w:p>
        </w:tc>
        <w:tc>
          <w:tcPr>
            <w:tcW w:w="2232" w:type="dxa"/>
          </w:tcPr>
          <w:p w:rsidR="00A54299" w:rsidRPr="000543CF" w:rsidRDefault="00A54299" w:rsidP="00A54299">
            <w:r w:rsidRPr="000543CF">
              <w:t>OKRA</w:t>
            </w:r>
          </w:p>
        </w:tc>
        <w:tc>
          <w:tcPr>
            <w:tcW w:w="1276" w:type="dxa"/>
          </w:tcPr>
          <w:p w:rsidR="00A54299" w:rsidRPr="000543CF" w:rsidRDefault="00967C0D" w:rsidP="00A54299">
            <w:r w:rsidRPr="000543CF">
              <w:t>X</w:t>
            </w:r>
          </w:p>
        </w:tc>
        <w:tc>
          <w:tcPr>
            <w:tcW w:w="2551" w:type="dxa"/>
          </w:tcPr>
          <w:p w:rsidR="00A54299" w:rsidRPr="000543CF" w:rsidRDefault="00A54299" w:rsidP="00A54299"/>
        </w:tc>
      </w:tr>
      <w:tr w:rsidR="00A54299" w:rsidRPr="000543CF" w:rsidTr="00B731F5">
        <w:trPr>
          <w:trHeight w:val="241"/>
        </w:trPr>
        <w:tc>
          <w:tcPr>
            <w:tcW w:w="0" w:type="auto"/>
          </w:tcPr>
          <w:p w:rsidR="00A54299" w:rsidRPr="000543CF" w:rsidRDefault="00A54299">
            <w:r w:rsidRPr="000543CF">
              <w:t xml:space="preserve">Jos </w:t>
            </w:r>
            <w:proofErr w:type="spellStart"/>
            <w:r w:rsidRPr="000543CF">
              <w:t>Cambré</w:t>
            </w:r>
            <w:proofErr w:type="spellEnd"/>
          </w:p>
        </w:tc>
        <w:tc>
          <w:tcPr>
            <w:tcW w:w="2232" w:type="dxa"/>
          </w:tcPr>
          <w:p w:rsidR="00A54299" w:rsidRPr="000543CF" w:rsidRDefault="00A54299">
            <w:r w:rsidRPr="000543CF">
              <w:t>OKRA</w:t>
            </w:r>
          </w:p>
        </w:tc>
        <w:tc>
          <w:tcPr>
            <w:tcW w:w="1276" w:type="dxa"/>
          </w:tcPr>
          <w:p w:rsidR="00A54299" w:rsidRPr="000543CF" w:rsidRDefault="00967C0D">
            <w:r w:rsidRPr="000543CF">
              <w:t>X</w:t>
            </w:r>
          </w:p>
        </w:tc>
        <w:tc>
          <w:tcPr>
            <w:tcW w:w="2551" w:type="dxa"/>
          </w:tcPr>
          <w:p w:rsidR="00A54299" w:rsidRPr="000543CF" w:rsidRDefault="00A54299"/>
        </w:tc>
      </w:tr>
      <w:tr w:rsidR="00A54299" w:rsidRPr="000543CF" w:rsidTr="00B731F5">
        <w:trPr>
          <w:trHeight w:val="242"/>
        </w:trPr>
        <w:tc>
          <w:tcPr>
            <w:tcW w:w="0" w:type="auto"/>
          </w:tcPr>
          <w:p w:rsidR="00A54299" w:rsidRPr="000543CF" w:rsidRDefault="00A54299">
            <w:proofErr w:type="spellStart"/>
            <w:r w:rsidRPr="000543CF">
              <w:t>Norbert</w:t>
            </w:r>
            <w:proofErr w:type="spellEnd"/>
            <w:r w:rsidRPr="000543CF">
              <w:t xml:space="preserve"> Van </w:t>
            </w:r>
            <w:proofErr w:type="spellStart"/>
            <w:r w:rsidRPr="000543CF">
              <w:t>Bellegem</w:t>
            </w:r>
            <w:proofErr w:type="spellEnd"/>
          </w:p>
        </w:tc>
        <w:tc>
          <w:tcPr>
            <w:tcW w:w="2232" w:type="dxa"/>
          </w:tcPr>
          <w:p w:rsidR="00A54299" w:rsidRPr="000543CF" w:rsidRDefault="00A54299">
            <w:r w:rsidRPr="000543CF">
              <w:t>OKRA</w:t>
            </w:r>
          </w:p>
        </w:tc>
        <w:tc>
          <w:tcPr>
            <w:tcW w:w="1276" w:type="dxa"/>
          </w:tcPr>
          <w:p w:rsidR="00A54299" w:rsidRPr="000543CF" w:rsidRDefault="00663E40">
            <w:r w:rsidRPr="000543CF">
              <w:t>V</w:t>
            </w:r>
          </w:p>
        </w:tc>
        <w:tc>
          <w:tcPr>
            <w:tcW w:w="2551" w:type="dxa"/>
          </w:tcPr>
          <w:p w:rsidR="00A54299" w:rsidRPr="000543CF" w:rsidRDefault="00663E40">
            <w:r w:rsidRPr="000543CF">
              <w:t>Veerle Vercauteren</w:t>
            </w:r>
          </w:p>
        </w:tc>
      </w:tr>
      <w:tr w:rsidR="00A54299" w:rsidRPr="000543CF" w:rsidTr="00B731F5">
        <w:trPr>
          <w:trHeight w:val="241"/>
        </w:trPr>
        <w:tc>
          <w:tcPr>
            <w:tcW w:w="0" w:type="auto"/>
          </w:tcPr>
          <w:p w:rsidR="00A54299" w:rsidRPr="000543CF" w:rsidRDefault="00A54299">
            <w:r w:rsidRPr="000543CF">
              <w:t>Jacqueline De Pauw</w:t>
            </w:r>
          </w:p>
        </w:tc>
        <w:tc>
          <w:tcPr>
            <w:tcW w:w="2232" w:type="dxa"/>
          </w:tcPr>
          <w:p w:rsidR="00A54299" w:rsidRPr="000543CF" w:rsidRDefault="00F003C4">
            <w:r w:rsidRPr="000543CF">
              <w:t>VIEF</w:t>
            </w:r>
          </w:p>
        </w:tc>
        <w:tc>
          <w:tcPr>
            <w:tcW w:w="1276" w:type="dxa"/>
          </w:tcPr>
          <w:p w:rsidR="00A54299" w:rsidRPr="000543CF" w:rsidRDefault="00967C0D">
            <w:r w:rsidRPr="000543CF">
              <w:t>V</w:t>
            </w:r>
          </w:p>
        </w:tc>
        <w:tc>
          <w:tcPr>
            <w:tcW w:w="2551" w:type="dxa"/>
          </w:tcPr>
          <w:p w:rsidR="00A54299" w:rsidRPr="000543CF" w:rsidRDefault="00A54299"/>
        </w:tc>
      </w:tr>
      <w:tr w:rsidR="00B731F5" w:rsidRPr="000543CF" w:rsidTr="00B731F5">
        <w:trPr>
          <w:trHeight w:val="242"/>
        </w:trPr>
        <w:tc>
          <w:tcPr>
            <w:tcW w:w="0" w:type="auto"/>
          </w:tcPr>
          <w:p w:rsidR="00B731F5" w:rsidRPr="000543CF" w:rsidRDefault="00B731F5">
            <w:r w:rsidRPr="000543CF">
              <w:t>Ida Janssens</w:t>
            </w:r>
          </w:p>
        </w:tc>
        <w:tc>
          <w:tcPr>
            <w:tcW w:w="2232" w:type="dxa"/>
          </w:tcPr>
          <w:p w:rsidR="00B731F5" w:rsidRPr="000543CF" w:rsidRDefault="00F003C4">
            <w:r w:rsidRPr="000543CF">
              <w:t>VIEF</w:t>
            </w:r>
          </w:p>
        </w:tc>
        <w:tc>
          <w:tcPr>
            <w:tcW w:w="1276" w:type="dxa"/>
          </w:tcPr>
          <w:p w:rsidR="00B731F5" w:rsidRPr="000543CF" w:rsidRDefault="00663E40">
            <w:r w:rsidRPr="000543CF">
              <w:t>V</w:t>
            </w:r>
          </w:p>
        </w:tc>
        <w:tc>
          <w:tcPr>
            <w:tcW w:w="2551" w:type="dxa"/>
          </w:tcPr>
          <w:p w:rsidR="00B731F5" w:rsidRPr="000543CF" w:rsidRDefault="00B731F5"/>
        </w:tc>
      </w:tr>
      <w:tr w:rsidR="00A54299" w:rsidRPr="000543CF" w:rsidTr="00B731F5">
        <w:trPr>
          <w:trHeight w:val="242"/>
        </w:trPr>
        <w:tc>
          <w:tcPr>
            <w:tcW w:w="0" w:type="auto"/>
          </w:tcPr>
          <w:p w:rsidR="00A54299" w:rsidRPr="000543CF" w:rsidRDefault="00A54299">
            <w:r w:rsidRPr="000543CF">
              <w:t>François Duerinckx</w:t>
            </w:r>
          </w:p>
        </w:tc>
        <w:tc>
          <w:tcPr>
            <w:tcW w:w="2232" w:type="dxa"/>
          </w:tcPr>
          <w:p w:rsidR="00A54299" w:rsidRPr="000543CF" w:rsidRDefault="00F003C4">
            <w:r w:rsidRPr="000543CF">
              <w:t>VIEF</w:t>
            </w:r>
          </w:p>
        </w:tc>
        <w:tc>
          <w:tcPr>
            <w:tcW w:w="1276" w:type="dxa"/>
          </w:tcPr>
          <w:p w:rsidR="00A54299" w:rsidRPr="000543CF" w:rsidRDefault="00967C0D">
            <w:r w:rsidRPr="000543CF">
              <w:t>X</w:t>
            </w:r>
          </w:p>
        </w:tc>
        <w:tc>
          <w:tcPr>
            <w:tcW w:w="2551" w:type="dxa"/>
          </w:tcPr>
          <w:p w:rsidR="00A54299" w:rsidRPr="000543CF" w:rsidRDefault="00A54299"/>
        </w:tc>
      </w:tr>
      <w:tr w:rsidR="00B731F5" w:rsidRPr="000543CF" w:rsidTr="00B731F5">
        <w:trPr>
          <w:trHeight w:val="242"/>
        </w:trPr>
        <w:tc>
          <w:tcPr>
            <w:tcW w:w="0" w:type="auto"/>
          </w:tcPr>
          <w:p w:rsidR="00B731F5" w:rsidRPr="000543CF" w:rsidRDefault="00B731F5">
            <w:r w:rsidRPr="000543CF">
              <w:t xml:space="preserve">Marie-Louise </w:t>
            </w:r>
            <w:proofErr w:type="spellStart"/>
            <w:r w:rsidRPr="000543CF">
              <w:t>Verbraeken</w:t>
            </w:r>
            <w:proofErr w:type="spellEnd"/>
          </w:p>
        </w:tc>
        <w:tc>
          <w:tcPr>
            <w:tcW w:w="2232" w:type="dxa"/>
          </w:tcPr>
          <w:p w:rsidR="00B731F5" w:rsidRPr="000543CF" w:rsidRDefault="00B731F5">
            <w:proofErr w:type="spellStart"/>
            <w:r w:rsidRPr="000543CF">
              <w:t>S-Plus</w:t>
            </w:r>
            <w:proofErr w:type="spellEnd"/>
          </w:p>
        </w:tc>
        <w:tc>
          <w:tcPr>
            <w:tcW w:w="1276" w:type="dxa"/>
          </w:tcPr>
          <w:p w:rsidR="00B731F5" w:rsidRPr="000543CF" w:rsidRDefault="00967C0D">
            <w:r w:rsidRPr="000543CF">
              <w:t>X</w:t>
            </w:r>
          </w:p>
        </w:tc>
        <w:tc>
          <w:tcPr>
            <w:tcW w:w="2551" w:type="dxa"/>
          </w:tcPr>
          <w:p w:rsidR="00B731F5" w:rsidRPr="000543CF" w:rsidRDefault="00B731F5"/>
        </w:tc>
      </w:tr>
      <w:tr w:rsidR="00A54299" w:rsidRPr="000543CF" w:rsidTr="00B731F5">
        <w:trPr>
          <w:trHeight w:val="242"/>
        </w:trPr>
        <w:tc>
          <w:tcPr>
            <w:tcW w:w="0" w:type="auto"/>
          </w:tcPr>
          <w:p w:rsidR="00A54299" w:rsidRPr="000543CF" w:rsidRDefault="00A54299">
            <w:r w:rsidRPr="000543CF">
              <w:t>Nadine Devacht</w:t>
            </w:r>
          </w:p>
        </w:tc>
        <w:tc>
          <w:tcPr>
            <w:tcW w:w="2232" w:type="dxa"/>
          </w:tcPr>
          <w:p w:rsidR="00A54299" w:rsidRPr="000543CF" w:rsidRDefault="00A54299">
            <w:proofErr w:type="spellStart"/>
            <w:r w:rsidRPr="000543CF">
              <w:t>S-Plus</w:t>
            </w:r>
            <w:proofErr w:type="spellEnd"/>
          </w:p>
        </w:tc>
        <w:tc>
          <w:tcPr>
            <w:tcW w:w="1276" w:type="dxa"/>
          </w:tcPr>
          <w:p w:rsidR="00A54299" w:rsidRPr="000543CF" w:rsidRDefault="00663E40">
            <w:r w:rsidRPr="000543CF">
              <w:t>X</w:t>
            </w:r>
          </w:p>
        </w:tc>
        <w:tc>
          <w:tcPr>
            <w:tcW w:w="2551" w:type="dxa"/>
          </w:tcPr>
          <w:p w:rsidR="00A54299" w:rsidRPr="000543CF" w:rsidRDefault="00A54299"/>
        </w:tc>
      </w:tr>
      <w:tr w:rsidR="00A54299" w:rsidRPr="000543CF" w:rsidTr="00B731F5">
        <w:trPr>
          <w:trHeight w:val="241"/>
        </w:trPr>
        <w:tc>
          <w:tcPr>
            <w:tcW w:w="0" w:type="auto"/>
          </w:tcPr>
          <w:p w:rsidR="00A54299" w:rsidRPr="000543CF" w:rsidRDefault="00B731F5">
            <w:r w:rsidRPr="000543CF">
              <w:t>Roger Van den Hende</w:t>
            </w:r>
          </w:p>
        </w:tc>
        <w:tc>
          <w:tcPr>
            <w:tcW w:w="2232" w:type="dxa"/>
          </w:tcPr>
          <w:p w:rsidR="00A54299" w:rsidRPr="000543CF" w:rsidRDefault="00A54299">
            <w:proofErr w:type="spellStart"/>
            <w:r w:rsidRPr="000543CF">
              <w:t>S-Plus</w:t>
            </w:r>
            <w:proofErr w:type="spellEnd"/>
          </w:p>
        </w:tc>
        <w:tc>
          <w:tcPr>
            <w:tcW w:w="1276" w:type="dxa"/>
          </w:tcPr>
          <w:p w:rsidR="00A54299" w:rsidRPr="000543CF" w:rsidRDefault="00967C0D">
            <w:r w:rsidRPr="000543CF">
              <w:t>X</w:t>
            </w:r>
          </w:p>
        </w:tc>
        <w:tc>
          <w:tcPr>
            <w:tcW w:w="2551" w:type="dxa"/>
          </w:tcPr>
          <w:p w:rsidR="00A54299" w:rsidRPr="000543CF" w:rsidRDefault="00A54299"/>
        </w:tc>
      </w:tr>
      <w:tr w:rsidR="00DC36F5" w:rsidRPr="000543CF" w:rsidTr="00B731F5">
        <w:trPr>
          <w:trHeight w:val="241"/>
        </w:trPr>
        <w:tc>
          <w:tcPr>
            <w:tcW w:w="0" w:type="auto"/>
          </w:tcPr>
          <w:p w:rsidR="00DC36F5" w:rsidRPr="000543CF" w:rsidRDefault="00DC36F5" w:rsidP="00DC36F5">
            <w:proofErr w:type="spellStart"/>
            <w:r w:rsidRPr="000543CF">
              <w:t>Irena</w:t>
            </w:r>
            <w:proofErr w:type="spellEnd"/>
            <w:r w:rsidRPr="000543CF">
              <w:t xml:space="preserve"> Smet</w:t>
            </w:r>
          </w:p>
        </w:tc>
        <w:tc>
          <w:tcPr>
            <w:tcW w:w="2232" w:type="dxa"/>
          </w:tcPr>
          <w:p w:rsidR="00DC36F5" w:rsidRPr="000543CF" w:rsidRDefault="00DC36F5" w:rsidP="00DC36F5">
            <w:proofErr w:type="spellStart"/>
            <w:r w:rsidRPr="000543CF">
              <w:t>S-Plus</w:t>
            </w:r>
            <w:proofErr w:type="spellEnd"/>
            <w:r w:rsidRPr="000543CF">
              <w:t xml:space="preserve"> </w:t>
            </w:r>
          </w:p>
        </w:tc>
        <w:tc>
          <w:tcPr>
            <w:tcW w:w="1276" w:type="dxa"/>
          </w:tcPr>
          <w:p w:rsidR="00DC36F5" w:rsidRPr="000543CF" w:rsidRDefault="00967C0D" w:rsidP="00DC36F5">
            <w:r w:rsidRPr="000543CF">
              <w:t>X</w:t>
            </w:r>
          </w:p>
        </w:tc>
        <w:tc>
          <w:tcPr>
            <w:tcW w:w="2551" w:type="dxa"/>
          </w:tcPr>
          <w:p w:rsidR="00DC36F5" w:rsidRPr="000543CF" w:rsidRDefault="00DC36F5"/>
        </w:tc>
      </w:tr>
      <w:tr w:rsidR="00DC36F5" w:rsidRPr="000543CF" w:rsidTr="00B731F5">
        <w:trPr>
          <w:trHeight w:val="241"/>
        </w:trPr>
        <w:tc>
          <w:tcPr>
            <w:tcW w:w="0" w:type="auto"/>
          </w:tcPr>
          <w:p w:rsidR="00DC36F5" w:rsidRPr="000543CF" w:rsidRDefault="00DC36F5">
            <w:r w:rsidRPr="000543CF">
              <w:t xml:space="preserve">Chris </w:t>
            </w:r>
            <w:proofErr w:type="spellStart"/>
            <w:r w:rsidRPr="000543CF">
              <w:t>Joos</w:t>
            </w:r>
            <w:proofErr w:type="spellEnd"/>
          </w:p>
        </w:tc>
        <w:tc>
          <w:tcPr>
            <w:tcW w:w="2232" w:type="dxa"/>
          </w:tcPr>
          <w:p w:rsidR="00DC36F5" w:rsidRPr="000543CF" w:rsidRDefault="00DC36F5">
            <w:r w:rsidRPr="000543CF">
              <w:t>NEOS</w:t>
            </w:r>
          </w:p>
        </w:tc>
        <w:tc>
          <w:tcPr>
            <w:tcW w:w="1276" w:type="dxa"/>
          </w:tcPr>
          <w:p w:rsidR="00DC36F5" w:rsidRPr="000543CF" w:rsidRDefault="00663E40">
            <w:r w:rsidRPr="000543CF">
              <w:t>X</w:t>
            </w:r>
          </w:p>
        </w:tc>
        <w:tc>
          <w:tcPr>
            <w:tcW w:w="2551" w:type="dxa"/>
          </w:tcPr>
          <w:p w:rsidR="00DC36F5" w:rsidRPr="000543CF" w:rsidRDefault="00DC36F5"/>
        </w:tc>
      </w:tr>
      <w:tr w:rsidR="00DC36F5" w:rsidRPr="000543CF" w:rsidTr="00B731F5">
        <w:trPr>
          <w:trHeight w:val="242"/>
        </w:trPr>
        <w:tc>
          <w:tcPr>
            <w:tcW w:w="0" w:type="auto"/>
          </w:tcPr>
          <w:p w:rsidR="00DC36F5" w:rsidRPr="000543CF" w:rsidRDefault="00DC36F5">
            <w:r w:rsidRPr="000543CF">
              <w:t xml:space="preserve">Roger </w:t>
            </w:r>
            <w:proofErr w:type="spellStart"/>
            <w:r w:rsidRPr="000543CF">
              <w:t>Martens</w:t>
            </w:r>
            <w:proofErr w:type="spellEnd"/>
          </w:p>
        </w:tc>
        <w:tc>
          <w:tcPr>
            <w:tcW w:w="2232" w:type="dxa"/>
          </w:tcPr>
          <w:p w:rsidR="00DC36F5" w:rsidRPr="000543CF" w:rsidRDefault="00DC36F5">
            <w:r w:rsidRPr="000543CF">
              <w:t>NEOS</w:t>
            </w:r>
          </w:p>
        </w:tc>
        <w:tc>
          <w:tcPr>
            <w:tcW w:w="1276" w:type="dxa"/>
          </w:tcPr>
          <w:p w:rsidR="00DC36F5" w:rsidRPr="000543CF" w:rsidRDefault="00967C0D">
            <w:r w:rsidRPr="000543CF">
              <w:t>X</w:t>
            </w:r>
          </w:p>
        </w:tc>
        <w:tc>
          <w:tcPr>
            <w:tcW w:w="2551" w:type="dxa"/>
          </w:tcPr>
          <w:p w:rsidR="00DC36F5" w:rsidRPr="000543CF" w:rsidRDefault="00DC36F5"/>
        </w:tc>
      </w:tr>
      <w:tr w:rsidR="00DC36F5" w:rsidRPr="000543CF" w:rsidTr="00B731F5">
        <w:trPr>
          <w:trHeight w:val="241"/>
        </w:trPr>
        <w:tc>
          <w:tcPr>
            <w:tcW w:w="0" w:type="auto"/>
          </w:tcPr>
          <w:p w:rsidR="00DC36F5" w:rsidRPr="000543CF" w:rsidRDefault="00DC36F5">
            <w:r w:rsidRPr="000543CF">
              <w:t xml:space="preserve">Werner </w:t>
            </w:r>
            <w:proofErr w:type="spellStart"/>
            <w:r w:rsidRPr="000543CF">
              <w:t>Renodeyn</w:t>
            </w:r>
            <w:proofErr w:type="spellEnd"/>
          </w:p>
        </w:tc>
        <w:tc>
          <w:tcPr>
            <w:tcW w:w="2232" w:type="dxa"/>
          </w:tcPr>
          <w:p w:rsidR="00DC36F5" w:rsidRPr="000543CF" w:rsidRDefault="00DC36F5">
            <w:r w:rsidRPr="000543CF">
              <w:t>NEOS</w:t>
            </w:r>
          </w:p>
        </w:tc>
        <w:tc>
          <w:tcPr>
            <w:tcW w:w="1276" w:type="dxa"/>
          </w:tcPr>
          <w:p w:rsidR="00DC36F5" w:rsidRPr="000543CF" w:rsidRDefault="00967C0D">
            <w:r w:rsidRPr="000543CF">
              <w:t>X</w:t>
            </w:r>
          </w:p>
        </w:tc>
        <w:tc>
          <w:tcPr>
            <w:tcW w:w="2551" w:type="dxa"/>
          </w:tcPr>
          <w:p w:rsidR="00DC36F5" w:rsidRPr="000543CF" w:rsidRDefault="00DC36F5"/>
        </w:tc>
      </w:tr>
      <w:tr w:rsidR="00DC36F5" w:rsidRPr="000543CF" w:rsidTr="00B731F5">
        <w:trPr>
          <w:trHeight w:val="241"/>
        </w:trPr>
        <w:tc>
          <w:tcPr>
            <w:tcW w:w="0" w:type="auto"/>
          </w:tcPr>
          <w:p w:rsidR="00DC36F5" w:rsidRPr="000543CF" w:rsidRDefault="00DC36F5">
            <w:r w:rsidRPr="000543CF">
              <w:t>Noël Colpaert</w:t>
            </w:r>
          </w:p>
        </w:tc>
        <w:tc>
          <w:tcPr>
            <w:tcW w:w="2232" w:type="dxa"/>
          </w:tcPr>
          <w:p w:rsidR="00DC36F5" w:rsidRPr="000543CF" w:rsidRDefault="00DC36F5">
            <w:proofErr w:type="spellStart"/>
            <w:r w:rsidRPr="000543CF">
              <w:t>Vl</w:t>
            </w:r>
            <w:proofErr w:type="spellEnd"/>
            <w:r w:rsidRPr="000543CF">
              <w:t>@s</w:t>
            </w:r>
          </w:p>
        </w:tc>
        <w:tc>
          <w:tcPr>
            <w:tcW w:w="1276" w:type="dxa"/>
          </w:tcPr>
          <w:p w:rsidR="00663E40" w:rsidRPr="000543CF" w:rsidRDefault="00663E40">
            <w:r w:rsidRPr="000543CF">
              <w:t>X</w:t>
            </w:r>
          </w:p>
        </w:tc>
        <w:tc>
          <w:tcPr>
            <w:tcW w:w="2551" w:type="dxa"/>
          </w:tcPr>
          <w:p w:rsidR="00DC36F5" w:rsidRPr="000543CF" w:rsidRDefault="00DC36F5"/>
        </w:tc>
      </w:tr>
      <w:tr w:rsidR="00DC36F5" w:rsidRPr="000543CF" w:rsidTr="00B731F5">
        <w:trPr>
          <w:trHeight w:val="241"/>
        </w:trPr>
        <w:tc>
          <w:tcPr>
            <w:tcW w:w="0" w:type="auto"/>
          </w:tcPr>
          <w:p w:rsidR="00DC36F5" w:rsidRPr="000543CF" w:rsidRDefault="00DC36F5">
            <w:r w:rsidRPr="000543CF">
              <w:t>Roger Van Ranst</w:t>
            </w:r>
          </w:p>
        </w:tc>
        <w:tc>
          <w:tcPr>
            <w:tcW w:w="2232" w:type="dxa"/>
          </w:tcPr>
          <w:p w:rsidR="00DC36F5" w:rsidRPr="000543CF" w:rsidRDefault="00DC36F5">
            <w:proofErr w:type="spellStart"/>
            <w:r w:rsidRPr="000543CF">
              <w:t>Vl</w:t>
            </w:r>
            <w:proofErr w:type="spellEnd"/>
            <w:r w:rsidRPr="000543CF">
              <w:t>@s</w:t>
            </w:r>
          </w:p>
        </w:tc>
        <w:tc>
          <w:tcPr>
            <w:tcW w:w="1276" w:type="dxa"/>
          </w:tcPr>
          <w:p w:rsidR="00DC36F5" w:rsidRPr="000543CF" w:rsidRDefault="00663E40">
            <w:r w:rsidRPr="000543CF">
              <w:t>V</w:t>
            </w:r>
          </w:p>
        </w:tc>
        <w:tc>
          <w:tcPr>
            <w:tcW w:w="2551" w:type="dxa"/>
          </w:tcPr>
          <w:p w:rsidR="00DC36F5" w:rsidRPr="000543CF" w:rsidRDefault="00663E40">
            <w:r w:rsidRPr="000543CF">
              <w:t>Eric Romain</w:t>
            </w:r>
          </w:p>
        </w:tc>
      </w:tr>
      <w:tr w:rsidR="00DC36F5" w:rsidRPr="000543CF" w:rsidTr="00B731F5">
        <w:trPr>
          <w:trHeight w:val="241"/>
        </w:trPr>
        <w:tc>
          <w:tcPr>
            <w:tcW w:w="0" w:type="auto"/>
          </w:tcPr>
          <w:p w:rsidR="00DC36F5" w:rsidRPr="000543CF" w:rsidRDefault="00DC36F5">
            <w:r w:rsidRPr="000543CF">
              <w:t xml:space="preserve">John Van </w:t>
            </w:r>
            <w:proofErr w:type="spellStart"/>
            <w:r w:rsidRPr="000543CF">
              <w:t>Avermaet</w:t>
            </w:r>
            <w:proofErr w:type="spellEnd"/>
          </w:p>
        </w:tc>
        <w:tc>
          <w:tcPr>
            <w:tcW w:w="2232" w:type="dxa"/>
          </w:tcPr>
          <w:p w:rsidR="00DC36F5" w:rsidRPr="000543CF" w:rsidRDefault="00DC36F5">
            <w:proofErr w:type="spellStart"/>
            <w:r w:rsidRPr="000543CF">
              <w:t>Vl</w:t>
            </w:r>
            <w:proofErr w:type="spellEnd"/>
            <w:r w:rsidRPr="000543CF">
              <w:t>@s</w:t>
            </w:r>
          </w:p>
        </w:tc>
        <w:tc>
          <w:tcPr>
            <w:tcW w:w="1276" w:type="dxa"/>
          </w:tcPr>
          <w:p w:rsidR="00DC36F5" w:rsidRPr="000543CF" w:rsidRDefault="00967C0D">
            <w:r w:rsidRPr="000543CF">
              <w:t>X</w:t>
            </w:r>
          </w:p>
        </w:tc>
        <w:tc>
          <w:tcPr>
            <w:tcW w:w="2551" w:type="dxa"/>
          </w:tcPr>
          <w:p w:rsidR="00DC36F5" w:rsidRPr="000543CF" w:rsidRDefault="00DC36F5"/>
        </w:tc>
      </w:tr>
      <w:tr w:rsidR="00DC36F5" w:rsidRPr="000543CF" w:rsidTr="00B731F5">
        <w:trPr>
          <w:trHeight w:val="241"/>
        </w:trPr>
        <w:tc>
          <w:tcPr>
            <w:tcW w:w="0" w:type="auto"/>
          </w:tcPr>
          <w:p w:rsidR="00DC36F5" w:rsidRPr="000543CF" w:rsidRDefault="00DC36F5">
            <w:r w:rsidRPr="000543CF">
              <w:t xml:space="preserve">Maria </w:t>
            </w:r>
            <w:proofErr w:type="spellStart"/>
            <w:r w:rsidRPr="000543CF">
              <w:t>Bressinck</w:t>
            </w:r>
            <w:proofErr w:type="spellEnd"/>
          </w:p>
        </w:tc>
        <w:tc>
          <w:tcPr>
            <w:tcW w:w="2232" w:type="dxa"/>
          </w:tcPr>
          <w:p w:rsidR="00DC36F5" w:rsidRPr="000543CF" w:rsidRDefault="00DC36F5">
            <w:r w:rsidRPr="000543CF">
              <w:t>GOSA</w:t>
            </w:r>
          </w:p>
        </w:tc>
        <w:tc>
          <w:tcPr>
            <w:tcW w:w="1276" w:type="dxa"/>
          </w:tcPr>
          <w:p w:rsidR="00DC36F5" w:rsidRPr="000543CF" w:rsidRDefault="00967C0D">
            <w:r w:rsidRPr="000543CF">
              <w:t>X</w:t>
            </w:r>
          </w:p>
        </w:tc>
        <w:tc>
          <w:tcPr>
            <w:tcW w:w="2551" w:type="dxa"/>
          </w:tcPr>
          <w:p w:rsidR="00DC36F5" w:rsidRPr="000543CF" w:rsidRDefault="00DC36F5"/>
        </w:tc>
      </w:tr>
      <w:tr w:rsidR="00DC36F5" w:rsidRPr="000543CF" w:rsidTr="00B731F5">
        <w:trPr>
          <w:trHeight w:val="241"/>
        </w:trPr>
        <w:tc>
          <w:tcPr>
            <w:tcW w:w="0" w:type="auto"/>
          </w:tcPr>
          <w:p w:rsidR="00DC36F5" w:rsidRPr="000543CF" w:rsidRDefault="00DC36F5">
            <w:r w:rsidRPr="000543CF">
              <w:t xml:space="preserve">Robert </w:t>
            </w:r>
            <w:proofErr w:type="spellStart"/>
            <w:r w:rsidRPr="000543CF">
              <w:t>Verbruggen</w:t>
            </w:r>
            <w:proofErr w:type="spellEnd"/>
          </w:p>
        </w:tc>
        <w:tc>
          <w:tcPr>
            <w:tcW w:w="2232" w:type="dxa"/>
          </w:tcPr>
          <w:p w:rsidR="00DC36F5" w:rsidRPr="000543CF" w:rsidRDefault="00DC36F5">
            <w:r w:rsidRPr="000543CF">
              <w:t>Rust Roest</w:t>
            </w:r>
          </w:p>
        </w:tc>
        <w:tc>
          <w:tcPr>
            <w:tcW w:w="1276" w:type="dxa"/>
          </w:tcPr>
          <w:p w:rsidR="00DC36F5" w:rsidRPr="000543CF" w:rsidRDefault="00D04A06">
            <w:r w:rsidRPr="000543CF">
              <w:t>V</w:t>
            </w:r>
          </w:p>
        </w:tc>
        <w:tc>
          <w:tcPr>
            <w:tcW w:w="2551" w:type="dxa"/>
          </w:tcPr>
          <w:p w:rsidR="00DC36F5" w:rsidRPr="000543CF" w:rsidRDefault="00DC36F5"/>
        </w:tc>
      </w:tr>
      <w:tr w:rsidR="00DC36F5" w:rsidRPr="000543CF" w:rsidTr="00B731F5">
        <w:trPr>
          <w:trHeight w:val="241"/>
        </w:trPr>
        <w:tc>
          <w:tcPr>
            <w:tcW w:w="0" w:type="auto"/>
          </w:tcPr>
          <w:p w:rsidR="00DC36F5" w:rsidRPr="000543CF" w:rsidRDefault="00DC36F5">
            <w:r w:rsidRPr="000543CF">
              <w:t>Christel Geerts</w:t>
            </w:r>
          </w:p>
        </w:tc>
        <w:tc>
          <w:tcPr>
            <w:tcW w:w="2232" w:type="dxa"/>
          </w:tcPr>
          <w:p w:rsidR="00DC36F5" w:rsidRPr="000543CF" w:rsidRDefault="00DC36F5" w:rsidP="00A54299">
            <w:r w:rsidRPr="000543CF">
              <w:t xml:space="preserve">Stadsbestuur </w:t>
            </w:r>
          </w:p>
        </w:tc>
        <w:tc>
          <w:tcPr>
            <w:tcW w:w="1276" w:type="dxa"/>
          </w:tcPr>
          <w:p w:rsidR="00DC36F5" w:rsidRPr="000543CF" w:rsidRDefault="00967C0D">
            <w:r w:rsidRPr="000543CF">
              <w:t>X</w:t>
            </w:r>
          </w:p>
        </w:tc>
        <w:tc>
          <w:tcPr>
            <w:tcW w:w="2551" w:type="dxa"/>
          </w:tcPr>
          <w:p w:rsidR="00DC36F5" w:rsidRPr="000543CF" w:rsidRDefault="00DC36F5"/>
        </w:tc>
      </w:tr>
      <w:tr w:rsidR="00DC36F5" w:rsidRPr="000543CF" w:rsidTr="00ED271A">
        <w:trPr>
          <w:trHeight w:val="242"/>
        </w:trPr>
        <w:tc>
          <w:tcPr>
            <w:tcW w:w="0" w:type="auto"/>
          </w:tcPr>
          <w:p w:rsidR="00DC36F5" w:rsidRPr="000543CF" w:rsidRDefault="00663E40" w:rsidP="00ED271A">
            <w:r w:rsidRPr="000543CF">
              <w:t>Lotte Verbeke</w:t>
            </w:r>
          </w:p>
        </w:tc>
        <w:tc>
          <w:tcPr>
            <w:tcW w:w="2232" w:type="dxa"/>
          </w:tcPr>
          <w:p w:rsidR="00DC36F5" w:rsidRPr="000543CF" w:rsidRDefault="00DC36F5" w:rsidP="00ED271A">
            <w:r w:rsidRPr="000543CF">
              <w:t xml:space="preserve">Stadsbestuur </w:t>
            </w:r>
          </w:p>
        </w:tc>
        <w:tc>
          <w:tcPr>
            <w:tcW w:w="1276" w:type="dxa"/>
          </w:tcPr>
          <w:p w:rsidR="00DC36F5" w:rsidRPr="000543CF" w:rsidRDefault="00967C0D" w:rsidP="00ED271A">
            <w:r w:rsidRPr="000543CF">
              <w:t>X</w:t>
            </w:r>
          </w:p>
        </w:tc>
        <w:tc>
          <w:tcPr>
            <w:tcW w:w="2551" w:type="dxa"/>
          </w:tcPr>
          <w:p w:rsidR="00DC36F5" w:rsidRPr="000543CF" w:rsidRDefault="00DC36F5" w:rsidP="00ED271A"/>
        </w:tc>
      </w:tr>
      <w:tr w:rsidR="00663E40" w:rsidRPr="000543CF" w:rsidTr="00ED271A">
        <w:trPr>
          <w:trHeight w:val="242"/>
        </w:trPr>
        <w:tc>
          <w:tcPr>
            <w:tcW w:w="0" w:type="auto"/>
          </w:tcPr>
          <w:p w:rsidR="00663E40" w:rsidRPr="000543CF" w:rsidRDefault="00663E40" w:rsidP="00ED271A">
            <w:r w:rsidRPr="000543CF">
              <w:t>Gwen</w:t>
            </w:r>
            <w:r w:rsidR="00D46E51">
              <w:t>d</w:t>
            </w:r>
            <w:r w:rsidRPr="000543CF">
              <w:t>oline De Vogel</w:t>
            </w:r>
          </w:p>
        </w:tc>
        <w:tc>
          <w:tcPr>
            <w:tcW w:w="2232" w:type="dxa"/>
          </w:tcPr>
          <w:p w:rsidR="00663E40" w:rsidRPr="000543CF" w:rsidRDefault="00663E40" w:rsidP="00ED271A">
            <w:r w:rsidRPr="000543CF">
              <w:t>Stadsbestuur</w:t>
            </w:r>
          </w:p>
        </w:tc>
        <w:tc>
          <w:tcPr>
            <w:tcW w:w="1276" w:type="dxa"/>
          </w:tcPr>
          <w:p w:rsidR="00663E40" w:rsidRPr="000543CF" w:rsidRDefault="00663E40" w:rsidP="00ED271A">
            <w:r w:rsidRPr="000543CF">
              <w:t>X</w:t>
            </w:r>
          </w:p>
        </w:tc>
        <w:tc>
          <w:tcPr>
            <w:tcW w:w="2551" w:type="dxa"/>
          </w:tcPr>
          <w:p w:rsidR="00663E40" w:rsidRPr="000543CF" w:rsidRDefault="00663E40" w:rsidP="00ED271A"/>
        </w:tc>
      </w:tr>
      <w:tr w:rsidR="00DC36F5" w:rsidRPr="000543CF" w:rsidTr="00B731F5">
        <w:trPr>
          <w:trHeight w:val="241"/>
        </w:trPr>
        <w:tc>
          <w:tcPr>
            <w:tcW w:w="0" w:type="auto"/>
          </w:tcPr>
          <w:p w:rsidR="00DC36F5" w:rsidRPr="000543CF" w:rsidRDefault="00DC36F5" w:rsidP="00ED271A">
            <w:r w:rsidRPr="000543CF">
              <w:t>Mike Nachtegael</w:t>
            </w:r>
          </w:p>
        </w:tc>
        <w:tc>
          <w:tcPr>
            <w:tcW w:w="2232" w:type="dxa"/>
          </w:tcPr>
          <w:p w:rsidR="00DC36F5" w:rsidRPr="000543CF" w:rsidRDefault="00DC36F5" w:rsidP="00A54299">
            <w:r w:rsidRPr="000543CF">
              <w:t>OCMW</w:t>
            </w:r>
          </w:p>
        </w:tc>
        <w:tc>
          <w:tcPr>
            <w:tcW w:w="1276" w:type="dxa"/>
          </w:tcPr>
          <w:p w:rsidR="00DC36F5" w:rsidRPr="000543CF" w:rsidRDefault="00967C0D" w:rsidP="002D4F58">
            <w:r w:rsidRPr="000543CF">
              <w:t>V</w:t>
            </w:r>
          </w:p>
        </w:tc>
        <w:tc>
          <w:tcPr>
            <w:tcW w:w="2551" w:type="dxa"/>
          </w:tcPr>
          <w:p w:rsidR="00DC36F5" w:rsidRPr="000543CF" w:rsidRDefault="00DC36F5" w:rsidP="002D4F58"/>
        </w:tc>
      </w:tr>
      <w:tr w:rsidR="00DC36F5" w:rsidRPr="000543CF" w:rsidTr="00ED271A">
        <w:trPr>
          <w:trHeight w:val="241"/>
        </w:trPr>
        <w:tc>
          <w:tcPr>
            <w:tcW w:w="0" w:type="auto"/>
          </w:tcPr>
          <w:p w:rsidR="00DC36F5" w:rsidRPr="000543CF" w:rsidRDefault="00DC36F5" w:rsidP="00ED271A">
            <w:r w:rsidRPr="000543CF">
              <w:t>Delfien Indevuyst</w:t>
            </w:r>
          </w:p>
        </w:tc>
        <w:tc>
          <w:tcPr>
            <w:tcW w:w="2232" w:type="dxa"/>
          </w:tcPr>
          <w:p w:rsidR="00DC36F5" w:rsidRPr="000543CF" w:rsidRDefault="00DC36F5" w:rsidP="00ED271A">
            <w:r w:rsidRPr="000543CF">
              <w:t>OCMW</w:t>
            </w:r>
          </w:p>
        </w:tc>
        <w:tc>
          <w:tcPr>
            <w:tcW w:w="1276" w:type="dxa"/>
          </w:tcPr>
          <w:p w:rsidR="00DC36F5" w:rsidRPr="000543CF" w:rsidRDefault="00967C0D" w:rsidP="00ED271A">
            <w:r w:rsidRPr="000543CF">
              <w:t>V</w:t>
            </w:r>
          </w:p>
        </w:tc>
        <w:tc>
          <w:tcPr>
            <w:tcW w:w="2551" w:type="dxa"/>
          </w:tcPr>
          <w:p w:rsidR="00DC36F5" w:rsidRPr="000543CF" w:rsidRDefault="00663E40" w:rsidP="00ED271A">
            <w:r w:rsidRPr="000543CF">
              <w:t>Astrid de Block</w:t>
            </w:r>
          </w:p>
        </w:tc>
      </w:tr>
      <w:tr w:rsidR="00DC36F5" w:rsidRPr="000543CF" w:rsidTr="00B731F5">
        <w:trPr>
          <w:trHeight w:val="242"/>
        </w:trPr>
        <w:tc>
          <w:tcPr>
            <w:tcW w:w="0" w:type="auto"/>
          </w:tcPr>
          <w:p w:rsidR="00DC36F5" w:rsidRPr="000543CF" w:rsidRDefault="00DC36F5"/>
        </w:tc>
        <w:tc>
          <w:tcPr>
            <w:tcW w:w="2232" w:type="dxa"/>
          </w:tcPr>
          <w:p w:rsidR="00DC36F5" w:rsidRPr="000543CF" w:rsidRDefault="00DC36F5" w:rsidP="00A54299"/>
        </w:tc>
        <w:tc>
          <w:tcPr>
            <w:tcW w:w="1276" w:type="dxa"/>
          </w:tcPr>
          <w:p w:rsidR="00DC36F5" w:rsidRPr="000543CF" w:rsidRDefault="00DC36F5"/>
        </w:tc>
        <w:tc>
          <w:tcPr>
            <w:tcW w:w="2551" w:type="dxa"/>
          </w:tcPr>
          <w:p w:rsidR="00DC36F5" w:rsidRPr="000543CF" w:rsidRDefault="00DC36F5"/>
        </w:tc>
      </w:tr>
    </w:tbl>
    <w:p w:rsidR="004D7A65" w:rsidRPr="000543CF" w:rsidRDefault="000631EF" w:rsidP="000B0D3B">
      <w:pPr>
        <w:jc w:val="both"/>
        <w:rPr>
          <w:szCs w:val="22"/>
        </w:rPr>
      </w:pPr>
      <w:r w:rsidRPr="000543CF">
        <w:rPr>
          <w:szCs w:val="22"/>
        </w:rPr>
        <w:t>X= aanwezig, V= verontschuldigd</w:t>
      </w:r>
    </w:p>
    <w:p w:rsidR="00CF3405" w:rsidRPr="000543CF" w:rsidRDefault="00C7391E" w:rsidP="00C7391E">
      <w:pPr>
        <w:pStyle w:val="Kop2"/>
        <w:rPr>
          <w:lang w:val="nl-BE"/>
        </w:rPr>
      </w:pPr>
      <w:r w:rsidRPr="000543CF">
        <w:rPr>
          <w:lang w:val="nl-BE"/>
        </w:rPr>
        <w:t>Inleiding</w:t>
      </w:r>
    </w:p>
    <w:p w:rsidR="00AC2EC6" w:rsidRPr="000543CF" w:rsidRDefault="00AC2EC6" w:rsidP="00C7391E"/>
    <w:p w:rsidR="00AC2EC6" w:rsidRPr="000543CF" w:rsidRDefault="00AC2EC6" w:rsidP="00C7391E">
      <w:r w:rsidRPr="000543CF">
        <w:t xml:space="preserve">Hieronder vindt u ook al de data voor de </w:t>
      </w:r>
      <w:r w:rsidR="000631EF" w:rsidRPr="000543CF">
        <w:t xml:space="preserve">volgende </w:t>
      </w:r>
      <w:r w:rsidRPr="000543CF">
        <w:t>seniorenadviesraad van dit jaar:</w:t>
      </w:r>
    </w:p>
    <w:p w:rsidR="00FB0707" w:rsidRPr="000543CF" w:rsidRDefault="00B97560" w:rsidP="00C7391E">
      <w:pPr>
        <w:rPr>
          <w:sz w:val="24"/>
          <w:szCs w:val="24"/>
        </w:rPr>
      </w:pPr>
      <w:r w:rsidRPr="000543CF">
        <w:t>D</w:t>
      </w:r>
      <w:r w:rsidR="00C7391E" w:rsidRPr="000543CF">
        <w:t xml:space="preserve">e vergadering </w:t>
      </w:r>
      <w:r w:rsidRPr="000543CF">
        <w:t>begint</w:t>
      </w:r>
      <w:r w:rsidR="006D73B3" w:rsidRPr="000543CF">
        <w:t xml:space="preserve"> telkens</w:t>
      </w:r>
      <w:r w:rsidRPr="000543CF">
        <w:t xml:space="preserve"> </w:t>
      </w:r>
      <w:r w:rsidR="00C7391E" w:rsidRPr="000543CF">
        <w:t xml:space="preserve">om </w:t>
      </w:r>
      <w:r w:rsidR="00FB0707" w:rsidRPr="000543CF">
        <w:t xml:space="preserve">14.00u en gaat door in de Sinterklaaszaal: </w:t>
      </w:r>
      <w:r w:rsidR="00FB0707" w:rsidRPr="000543CF">
        <w:rPr>
          <w:sz w:val="24"/>
          <w:szCs w:val="24"/>
        </w:rPr>
        <w:t>11/10</w:t>
      </w:r>
    </w:p>
    <w:p w:rsidR="00FB0707" w:rsidRPr="000543CF" w:rsidRDefault="00FB0707" w:rsidP="00FB0707">
      <w:pPr>
        <w:rPr>
          <w:sz w:val="24"/>
          <w:szCs w:val="24"/>
        </w:rPr>
      </w:pPr>
      <w:r w:rsidRPr="000543CF">
        <w:rPr>
          <w:sz w:val="24"/>
          <w:szCs w:val="24"/>
        </w:rPr>
        <w:t>, Beurs op 21/11</w:t>
      </w:r>
      <w:r w:rsidR="00D04A06" w:rsidRPr="000543CF">
        <w:rPr>
          <w:sz w:val="24"/>
          <w:szCs w:val="24"/>
        </w:rPr>
        <w:t xml:space="preserve"> (’t </w:t>
      </w:r>
      <w:proofErr w:type="spellStart"/>
      <w:r w:rsidR="00D04A06" w:rsidRPr="000543CF">
        <w:rPr>
          <w:sz w:val="24"/>
          <w:szCs w:val="24"/>
        </w:rPr>
        <w:t>Bauhuis</w:t>
      </w:r>
      <w:proofErr w:type="spellEnd"/>
      <w:r w:rsidR="00D04A06" w:rsidRPr="000543CF">
        <w:rPr>
          <w:sz w:val="24"/>
          <w:szCs w:val="24"/>
        </w:rPr>
        <w:t>)</w:t>
      </w:r>
      <w:r w:rsidRPr="000543CF">
        <w:rPr>
          <w:sz w:val="24"/>
          <w:szCs w:val="24"/>
        </w:rPr>
        <w:t>, Seniorenbal</w:t>
      </w:r>
      <w:r w:rsidR="00D04A06" w:rsidRPr="000543CF">
        <w:rPr>
          <w:sz w:val="24"/>
          <w:szCs w:val="24"/>
        </w:rPr>
        <w:t xml:space="preserve"> </w:t>
      </w:r>
      <w:r w:rsidRPr="000543CF">
        <w:rPr>
          <w:sz w:val="24"/>
          <w:szCs w:val="24"/>
        </w:rPr>
        <w:t>24/11</w:t>
      </w:r>
      <w:r w:rsidR="00D04A06" w:rsidRPr="000543CF">
        <w:rPr>
          <w:sz w:val="24"/>
          <w:szCs w:val="24"/>
        </w:rPr>
        <w:t xml:space="preserve"> (’t </w:t>
      </w:r>
      <w:proofErr w:type="spellStart"/>
      <w:r w:rsidR="00D04A06" w:rsidRPr="000543CF">
        <w:rPr>
          <w:sz w:val="24"/>
          <w:szCs w:val="24"/>
        </w:rPr>
        <w:t>Bauhuis</w:t>
      </w:r>
      <w:proofErr w:type="spellEnd"/>
      <w:r w:rsidR="00D04A06" w:rsidRPr="000543CF">
        <w:rPr>
          <w:sz w:val="24"/>
          <w:szCs w:val="24"/>
        </w:rPr>
        <w:t>)</w:t>
      </w:r>
      <w:r w:rsidRPr="000543CF">
        <w:rPr>
          <w:sz w:val="24"/>
          <w:szCs w:val="24"/>
        </w:rPr>
        <w:t xml:space="preserve">, open raad op </w:t>
      </w:r>
      <w:r w:rsidR="00663E40" w:rsidRPr="000543CF">
        <w:rPr>
          <w:sz w:val="24"/>
          <w:szCs w:val="24"/>
        </w:rPr>
        <w:t xml:space="preserve">14/11 in </w:t>
      </w:r>
      <w:proofErr w:type="spellStart"/>
      <w:r w:rsidR="00663E40" w:rsidRPr="000543CF">
        <w:rPr>
          <w:sz w:val="24"/>
          <w:szCs w:val="24"/>
        </w:rPr>
        <w:t>Sinaai</w:t>
      </w:r>
      <w:proofErr w:type="spellEnd"/>
      <w:r w:rsidR="00663E40" w:rsidRPr="000543CF">
        <w:rPr>
          <w:sz w:val="24"/>
          <w:szCs w:val="24"/>
        </w:rPr>
        <w:t xml:space="preserve"> voor </w:t>
      </w:r>
      <w:proofErr w:type="spellStart"/>
      <w:r w:rsidR="00663E40" w:rsidRPr="000543CF">
        <w:rPr>
          <w:sz w:val="24"/>
          <w:szCs w:val="24"/>
        </w:rPr>
        <w:t>Belsele</w:t>
      </w:r>
      <w:proofErr w:type="spellEnd"/>
      <w:r w:rsidR="00663E40" w:rsidRPr="000543CF">
        <w:rPr>
          <w:sz w:val="24"/>
          <w:szCs w:val="24"/>
        </w:rPr>
        <w:t xml:space="preserve"> en </w:t>
      </w:r>
      <w:proofErr w:type="spellStart"/>
      <w:r w:rsidR="00663E40" w:rsidRPr="000543CF">
        <w:rPr>
          <w:sz w:val="24"/>
          <w:szCs w:val="24"/>
        </w:rPr>
        <w:t>Sinaai</w:t>
      </w:r>
      <w:proofErr w:type="spellEnd"/>
      <w:r w:rsidR="00663E40" w:rsidRPr="000543CF">
        <w:rPr>
          <w:sz w:val="24"/>
          <w:szCs w:val="24"/>
        </w:rPr>
        <w:t xml:space="preserve"> en op </w:t>
      </w:r>
      <w:r w:rsidRPr="000543CF">
        <w:rPr>
          <w:sz w:val="24"/>
          <w:szCs w:val="24"/>
        </w:rPr>
        <w:t>29/11</w:t>
      </w:r>
      <w:r w:rsidR="00663E40" w:rsidRPr="000543CF">
        <w:rPr>
          <w:sz w:val="24"/>
          <w:szCs w:val="24"/>
        </w:rPr>
        <w:t xml:space="preserve"> voor Sint-Niklaas en </w:t>
      </w:r>
      <w:proofErr w:type="spellStart"/>
      <w:r w:rsidR="00663E40" w:rsidRPr="000543CF">
        <w:rPr>
          <w:sz w:val="24"/>
          <w:szCs w:val="24"/>
        </w:rPr>
        <w:t>Nieuwkerken</w:t>
      </w:r>
      <w:proofErr w:type="spellEnd"/>
      <w:r w:rsidR="00663E40" w:rsidRPr="000543CF">
        <w:rPr>
          <w:sz w:val="24"/>
          <w:szCs w:val="24"/>
        </w:rPr>
        <w:t>.</w:t>
      </w:r>
    </w:p>
    <w:p w:rsidR="00FB0707" w:rsidRPr="000543CF" w:rsidRDefault="00FB0707" w:rsidP="00FB0707">
      <w:pPr>
        <w:rPr>
          <w:sz w:val="24"/>
          <w:szCs w:val="24"/>
        </w:rPr>
      </w:pPr>
      <w:r w:rsidRPr="000543CF">
        <w:rPr>
          <w:sz w:val="24"/>
          <w:szCs w:val="24"/>
        </w:rPr>
        <w:t xml:space="preserve">Dagelijks bestuur: </w:t>
      </w:r>
      <w:r w:rsidR="00663E40" w:rsidRPr="000543CF">
        <w:rPr>
          <w:sz w:val="24"/>
          <w:szCs w:val="24"/>
        </w:rPr>
        <w:t xml:space="preserve"> </w:t>
      </w:r>
      <w:r w:rsidRPr="000543CF">
        <w:rPr>
          <w:sz w:val="24"/>
          <w:szCs w:val="24"/>
        </w:rPr>
        <w:t>13/9, 8/11, 13/12</w:t>
      </w:r>
    </w:p>
    <w:p w:rsidR="00294311" w:rsidRPr="000543CF" w:rsidRDefault="00C7391E" w:rsidP="00C7391E">
      <w:pPr>
        <w:pStyle w:val="Kop2"/>
        <w:rPr>
          <w:lang w:val="nl-BE"/>
        </w:rPr>
      </w:pPr>
      <w:r w:rsidRPr="000543CF">
        <w:rPr>
          <w:lang w:val="nl-BE"/>
        </w:rPr>
        <w:lastRenderedPageBreak/>
        <w:t>Agendapunten</w:t>
      </w:r>
    </w:p>
    <w:p w:rsidR="00B97560" w:rsidRPr="000543CF" w:rsidRDefault="00B97560" w:rsidP="00B97560">
      <w:pPr>
        <w:pStyle w:val="Kop3"/>
        <w:numPr>
          <w:ilvl w:val="0"/>
          <w:numId w:val="10"/>
        </w:numPr>
        <w:rPr>
          <w:lang w:val="nl-BE"/>
        </w:rPr>
      </w:pPr>
      <w:r w:rsidRPr="000543CF">
        <w:rPr>
          <w:lang w:val="nl-BE"/>
        </w:rPr>
        <w:t>Goedkeuring vorig verslag</w:t>
      </w:r>
    </w:p>
    <w:p w:rsidR="009741A7" w:rsidRPr="000543CF" w:rsidRDefault="009A545C" w:rsidP="009741A7">
      <w:pPr>
        <w:pStyle w:val="Lijstalinea"/>
        <w:numPr>
          <w:ilvl w:val="0"/>
          <w:numId w:val="26"/>
        </w:numPr>
        <w:rPr>
          <w:lang w:val="nl-BE"/>
        </w:rPr>
      </w:pPr>
      <w:r w:rsidRPr="000543CF">
        <w:rPr>
          <w:lang w:val="nl-BE"/>
        </w:rPr>
        <w:t>Men  vraagt om het verslag van de vorige raad bij de uitnodiging als bijlage te versturen.</w:t>
      </w:r>
    </w:p>
    <w:p w:rsidR="009A545C" w:rsidRPr="000543CF" w:rsidRDefault="009A545C" w:rsidP="009741A7">
      <w:pPr>
        <w:pStyle w:val="Lijstalinea"/>
        <w:numPr>
          <w:ilvl w:val="0"/>
          <w:numId w:val="26"/>
        </w:numPr>
        <w:rPr>
          <w:lang w:val="nl-BE"/>
        </w:rPr>
      </w:pPr>
      <w:r w:rsidRPr="000543CF">
        <w:rPr>
          <w:lang w:val="nl-BE"/>
        </w:rPr>
        <w:t>Sommige leden van de raad hadden geen uitnodiging gehad voor deze vergadering. Graag extra nakijken of daadwerkelijk iedereen de uitnodiging heeft gehad.</w:t>
      </w:r>
    </w:p>
    <w:p w:rsidR="009741A7" w:rsidRPr="000543CF" w:rsidRDefault="00B000CC" w:rsidP="009A545C">
      <w:pPr>
        <w:pStyle w:val="Lijstalinea"/>
        <w:numPr>
          <w:ilvl w:val="0"/>
          <w:numId w:val="26"/>
        </w:numPr>
        <w:rPr>
          <w:lang w:val="nl-BE"/>
        </w:rPr>
      </w:pPr>
      <w:r w:rsidRPr="000543CF">
        <w:rPr>
          <w:lang w:val="nl-BE"/>
        </w:rPr>
        <w:t xml:space="preserve">Voorstelling Lotte,  </w:t>
      </w:r>
      <w:r w:rsidR="009A545C" w:rsidRPr="000543CF">
        <w:rPr>
          <w:lang w:val="nl-BE"/>
        </w:rPr>
        <w:t>vervanger van Sara Janssens.</w:t>
      </w:r>
    </w:p>
    <w:p w:rsidR="009A545C" w:rsidRPr="000543CF" w:rsidRDefault="00B000CC" w:rsidP="009A545C">
      <w:pPr>
        <w:pStyle w:val="Lijstalinea"/>
        <w:numPr>
          <w:ilvl w:val="0"/>
          <w:numId w:val="26"/>
        </w:numPr>
        <w:rPr>
          <w:lang w:val="nl-BE"/>
        </w:rPr>
      </w:pPr>
      <w:r w:rsidRPr="000543CF">
        <w:rPr>
          <w:lang w:val="nl-BE"/>
        </w:rPr>
        <w:t xml:space="preserve">Er is een kaartje doorgegeven voor de echtgenote van Roger van Ranst en de echtgenoot van </w:t>
      </w:r>
      <w:proofErr w:type="spellStart"/>
      <w:r w:rsidRPr="000543CF">
        <w:rPr>
          <w:lang w:val="nl-BE"/>
        </w:rPr>
        <w:t>Marie</w:t>
      </w:r>
      <w:r w:rsidR="00D46E51">
        <w:rPr>
          <w:lang w:val="nl-BE"/>
        </w:rPr>
        <w:t>-louise</w:t>
      </w:r>
      <w:proofErr w:type="spellEnd"/>
      <w:r w:rsidR="00D46E51">
        <w:rPr>
          <w:lang w:val="nl-BE"/>
        </w:rPr>
        <w:t xml:space="preserve"> </w:t>
      </w:r>
      <w:proofErr w:type="spellStart"/>
      <w:r w:rsidR="00D46E51">
        <w:rPr>
          <w:lang w:val="nl-BE"/>
        </w:rPr>
        <w:t>V</w:t>
      </w:r>
      <w:r w:rsidRPr="000543CF">
        <w:rPr>
          <w:lang w:val="nl-BE"/>
        </w:rPr>
        <w:t>erbraecken</w:t>
      </w:r>
      <w:proofErr w:type="spellEnd"/>
      <w:r w:rsidRPr="000543CF">
        <w:rPr>
          <w:lang w:val="nl-BE"/>
        </w:rPr>
        <w:t>.</w:t>
      </w:r>
    </w:p>
    <w:p w:rsidR="00B000CC" w:rsidRPr="000543CF" w:rsidRDefault="00B000CC" w:rsidP="009A545C">
      <w:pPr>
        <w:pStyle w:val="Lijstalinea"/>
        <w:numPr>
          <w:ilvl w:val="0"/>
          <w:numId w:val="26"/>
        </w:numPr>
        <w:rPr>
          <w:lang w:val="nl-BE"/>
        </w:rPr>
      </w:pPr>
      <w:r w:rsidRPr="000543CF">
        <w:rPr>
          <w:lang w:val="nl-BE"/>
        </w:rPr>
        <w:t>Er is een kaartje doorgeven voor de geboorte van Lotte, het kindje van Sara.</w:t>
      </w:r>
    </w:p>
    <w:p w:rsidR="00B000CC" w:rsidRPr="000543CF" w:rsidRDefault="00B000CC" w:rsidP="00D46E51">
      <w:pPr>
        <w:pStyle w:val="Lijstalinea"/>
        <w:rPr>
          <w:lang w:val="nl-BE"/>
        </w:rPr>
      </w:pPr>
    </w:p>
    <w:p w:rsidR="009A545C" w:rsidRPr="000543CF" w:rsidRDefault="009A545C" w:rsidP="009A545C">
      <w:pPr>
        <w:pStyle w:val="Lijstalinea"/>
        <w:numPr>
          <w:ilvl w:val="0"/>
          <w:numId w:val="10"/>
        </w:numPr>
        <w:autoSpaceDE w:val="0"/>
        <w:autoSpaceDN w:val="0"/>
        <w:adjustRightInd w:val="0"/>
        <w:rPr>
          <w:b/>
          <w:bCs/>
          <w:szCs w:val="22"/>
          <w:lang w:val="nl-BE"/>
        </w:rPr>
      </w:pPr>
      <w:r w:rsidRPr="000543CF">
        <w:rPr>
          <w:b/>
          <w:bCs/>
          <w:szCs w:val="22"/>
          <w:lang w:val="nl-BE"/>
        </w:rPr>
        <w:t xml:space="preserve">Diversiteitlabel – Sofie Heyrman </w:t>
      </w:r>
    </w:p>
    <w:p w:rsidR="009A545C" w:rsidRPr="000543CF" w:rsidRDefault="009A545C" w:rsidP="009A545C">
      <w:pPr>
        <w:pStyle w:val="Lijstalinea"/>
        <w:numPr>
          <w:ilvl w:val="0"/>
          <w:numId w:val="30"/>
        </w:numPr>
        <w:rPr>
          <w:lang w:val="nl-BE"/>
        </w:rPr>
      </w:pPr>
      <w:r w:rsidRPr="000543CF">
        <w:rPr>
          <w:lang w:val="nl-BE"/>
        </w:rPr>
        <w:t xml:space="preserve">Dit agendapunt wordt uitgesteld tot de volgende raad. </w:t>
      </w:r>
      <w:r w:rsidR="00B000CC" w:rsidRPr="000543CF">
        <w:rPr>
          <w:lang w:val="nl-BE"/>
        </w:rPr>
        <w:t xml:space="preserve">Het </w:t>
      </w:r>
      <w:proofErr w:type="spellStart"/>
      <w:r w:rsidR="00B000CC" w:rsidRPr="000543CF">
        <w:rPr>
          <w:lang w:val="nl-BE"/>
        </w:rPr>
        <w:t>diversiteitslabel</w:t>
      </w:r>
      <w:proofErr w:type="spellEnd"/>
      <w:r w:rsidR="00B000CC" w:rsidRPr="000543CF">
        <w:rPr>
          <w:lang w:val="nl-BE"/>
        </w:rPr>
        <w:t xml:space="preserve"> staat nog niet helemaal op punt. </w:t>
      </w:r>
    </w:p>
    <w:p w:rsidR="009A545C" w:rsidRPr="000543CF" w:rsidRDefault="009A545C" w:rsidP="009A545C"/>
    <w:p w:rsidR="009A545C" w:rsidRPr="000543CF" w:rsidRDefault="009A545C" w:rsidP="009A545C">
      <w:pPr>
        <w:pStyle w:val="Lijstalinea"/>
        <w:numPr>
          <w:ilvl w:val="0"/>
          <w:numId w:val="10"/>
        </w:numPr>
        <w:autoSpaceDE w:val="0"/>
        <w:autoSpaceDN w:val="0"/>
        <w:adjustRightInd w:val="0"/>
        <w:rPr>
          <w:bCs/>
          <w:sz w:val="24"/>
          <w:szCs w:val="24"/>
          <w:lang w:val="nl-BE"/>
        </w:rPr>
      </w:pPr>
      <w:r w:rsidRPr="000543CF">
        <w:rPr>
          <w:b/>
          <w:sz w:val="24"/>
          <w:szCs w:val="24"/>
          <w:lang w:val="nl-BE"/>
        </w:rPr>
        <w:t xml:space="preserve">Uitbreiding gemeentelijk toewijzingsreglement voor sociale huurwoningen – </w:t>
      </w:r>
      <w:r w:rsidRPr="000543CF">
        <w:rPr>
          <w:b/>
          <w:szCs w:val="22"/>
          <w:lang w:val="nl-BE"/>
        </w:rPr>
        <w:t>Christel Geerts</w:t>
      </w:r>
      <w:r w:rsidRPr="000543CF">
        <w:rPr>
          <w:b/>
          <w:szCs w:val="22"/>
          <w:lang w:val="nl-BE"/>
        </w:rPr>
        <w:br/>
      </w:r>
      <w:r w:rsidR="00B000CC" w:rsidRPr="000543CF">
        <w:rPr>
          <w:bCs/>
          <w:sz w:val="24"/>
          <w:szCs w:val="24"/>
          <w:lang w:val="nl-BE"/>
        </w:rPr>
        <w:t xml:space="preserve">- De datum van de inschrijving bij de sociale </w:t>
      </w:r>
      <w:proofErr w:type="spellStart"/>
      <w:r w:rsidR="00B000CC" w:rsidRPr="000543CF">
        <w:rPr>
          <w:bCs/>
          <w:sz w:val="24"/>
          <w:szCs w:val="24"/>
          <w:lang w:val="nl-BE"/>
        </w:rPr>
        <w:t>huurvestingsmaatschappij</w:t>
      </w:r>
      <w:proofErr w:type="spellEnd"/>
      <w:r w:rsidR="00B000CC" w:rsidRPr="000543CF">
        <w:rPr>
          <w:bCs/>
          <w:sz w:val="24"/>
          <w:szCs w:val="24"/>
          <w:lang w:val="nl-BE"/>
        </w:rPr>
        <w:t xml:space="preserve"> bepaald de volgorde. Er zijn wel uitzonderingen. Er is voorrang voor senioren in 42 appartementen, in hoofdzaak rond de nieuwe Gerda site.</w:t>
      </w:r>
    </w:p>
    <w:p w:rsidR="00B000CC" w:rsidRPr="000543CF" w:rsidRDefault="00B000CC" w:rsidP="00B000CC">
      <w:pPr>
        <w:pStyle w:val="Lijstalinea"/>
        <w:autoSpaceDE w:val="0"/>
        <w:autoSpaceDN w:val="0"/>
        <w:adjustRightInd w:val="0"/>
        <w:rPr>
          <w:bCs/>
          <w:sz w:val="24"/>
          <w:szCs w:val="24"/>
          <w:lang w:val="nl-BE"/>
        </w:rPr>
      </w:pPr>
      <w:r w:rsidRPr="000543CF">
        <w:rPr>
          <w:bCs/>
          <w:sz w:val="24"/>
          <w:szCs w:val="24"/>
          <w:lang w:val="nl-BE"/>
        </w:rPr>
        <w:t xml:space="preserve">Hetzelfde gebeurd voor het oude woonzorgcentrum </w:t>
      </w:r>
      <w:proofErr w:type="spellStart"/>
      <w:r w:rsidRPr="000543CF">
        <w:rPr>
          <w:bCs/>
          <w:sz w:val="24"/>
          <w:szCs w:val="24"/>
          <w:lang w:val="nl-BE"/>
        </w:rPr>
        <w:t>Sinaai</w:t>
      </w:r>
      <w:proofErr w:type="spellEnd"/>
      <w:r w:rsidRPr="000543CF">
        <w:rPr>
          <w:bCs/>
          <w:sz w:val="24"/>
          <w:szCs w:val="24"/>
          <w:lang w:val="nl-BE"/>
        </w:rPr>
        <w:t xml:space="preserve">: deze appartementen worden gerenoveerd tot assistentiewoningen waarvan er 18 beschikbaar gesteld worden voor senioren en 6 voor rolstoelgebruikers. Hier zal ook een dienstencentrum in komen. </w:t>
      </w:r>
    </w:p>
    <w:p w:rsidR="00B000CC" w:rsidRPr="000543CF" w:rsidRDefault="00B000CC" w:rsidP="00B000CC">
      <w:pPr>
        <w:pStyle w:val="Lijstalinea"/>
        <w:autoSpaceDE w:val="0"/>
        <w:autoSpaceDN w:val="0"/>
        <w:adjustRightInd w:val="0"/>
        <w:rPr>
          <w:bCs/>
          <w:sz w:val="24"/>
          <w:szCs w:val="24"/>
          <w:lang w:val="nl-BE"/>
        </w:rPr>
      </w:pPr>
    </w:p>
    <w:p w:rsidR="00B000CC" w:rsidRPr="000543CF" w:rsidRDefault="00B000CC" w:rsidP="00B000CC">
      <w:pPr>
        <w:pStyle w:val="Lijstalinea"/>
        <w:autoSpaceDE w:val="0"/>
        <w:autoSpaceDN w:val="0"/>
        <w:adjustRightInd w:val="0"/>
        <w:rPr>
          <w:bCs/>
          <w:sz w:val="24"/>
          <w:szCs w:val="24"/>
          <w:lang w:val="nl-BE"/>
        </w:rPr>
      </w:pPr>
      <w:r w:rsidRPr="000543CF">
        <w:rPr>
          <w:bCs/>
          <w:sz w:val="24"/>
          <w:szCs w:val="24"/>
          <w:lang w:val="nl-BE"/>
        </w:rPr>
        <w:t xml:space="preserve">De raad geeft als aandachtpunt dat de bekendheid van deze appartementen bij senioren onvoldoende is. Hier zou meer communicatie over moeten zijn, maar zonder valse verwachtingen te </w:t>
      </w:r>
      <w:r w:rsidR="00D46E51">
        <w:rPr>
          <w:bCs/>
          <w:sz w:val="24"/>
          <w:szCs w:val="24"/>
          <w:lang w:val="nl-BE"/>
        </w:rPr>
        <w:t>creë</w:t>
      </w:r>
      <w:r w:rsidR="00116DD6" w:rsidRPr="000543CF">
        <w:rPr>
          <w:bCs/>
          <w:sz w:val="24"/>
          <w:szCs w:val="24"/>
          <w:lang w:val="nl-BE"/>
        </w:rPr>
        <w:t>ren. Ook de voorwaarden om hiervoor in aanmerking te komen zouden mee bekend gemaakt moeten worden.</w:t>
      </w:r>
    </w:p>
    <w:p w:rsidR="00116DD6" w:rsidRPr="000543CF" w:rsidRDefault="00116DD6" w:rsidP="00B000CC">
      <w:pPr>
        <w:pStyle w:val="Lijstalinea"/>
        <w:autoSpaceDE w:val="0"/>
        <w:autoSpaceDN w:val="0"/>
        <w:adjustRightInd w:val="0"/>
        <w:rPr>
          <w:bCs/>
          <w:sz w:val="24"/>
          <w:szCs w:val="24"/>
          <w:lang w:val="nl-BE"/>
        </w:rPr>
      </w:pPr>
      <w:r w:rsidRPr="000543CF">
        <w:rPr>
          <w:bCs/>
          <w:sz w:val="24"/>
          <w:szCs w:val="24"/>
          <w:lang w:val="nl-BE"/>
        </w:rPr>
        <w:t xml:space="preserve">O.a.: De inkomensgrens en het </w:t>
      </w:r>
      <w:r w:rsidR="00D46E51" w:rsidRPr="000543CF">
        <w:rPr>
          <w:bCs/>
          <w:sz w:val="24"/>
          <w:szCs w:val="24"/>
          <w:lang w:val="nl-BE"/>
        </w:rPr>
        <w:t>inschrijvingsreglement</w:t>
      </w:r>
      <w:r w:rsidRPr="000543CF">
        <w:rPr>
          <w:bCs/>
          <w:sz w:val="24"/>
          <w:szCs w:val="24"/>
          <w:lang w:val="nl-BE"/>
        </w:rPr>
        <w:t xml:space="preserve"> van de sociale huisvestingsmaatschappij. </w:t>
      </w:r>
    </w:p>
    <w:p w:rsidR="00116DD6" w:rsidRPr="000543CF" w:rsidRDefault="00116DD6" w:rsidP="00B000CC">
      <w:pPr>
        <w:pStyle w:val="Lijstalinea"/>
        <w:autoSpaceDE w:val="0"/>
        <w:autoSpaceDN w:val="0"/>
        <w:adjustRightInd w:val="0"/>
        <w:rPr>
          <w:bCs/>
          <w:sz w:val="24"/>
          <w:szCs w:val="24"/>
          <w:lang w:val="nl-BE"/>
        </w:rPr>
      </w:pPr>
    </w:p>
    <w:p w:rsidR="00116DD6" w:rsidRPr="000543CF" w:rsidRDefault="00116DD6" w:rsidP="00B000CC">
      <w:pPr>
        <w:pStyle w:val="Lijstalinea"/>
        <w:autoSpaceDE w:val="0"/>
        <w:autoSpaceDN w:val="0"/>
        <w:adjustRightInd w:val="0"/>
        <w:rPr>
          <w:bCs/>
          <w:sz w:val="24"/>
          <w:szCs w:val="24"/>
          <w:lang w:val="nl-BE"/>
        </w:rPr>
      </w:pPr>
      <w:r w:rsidRPr="000543CF">
        <w:rPr>
          <w:bCs/>
          <w:sz w:val="24"/>
          <w:szCs w:val="24"/>
          <w:lang w:val="nl-BE"/>
        </w:rPr>
        <w:t xml:space="preserve">De raad vraagt zich af of er in de nieuwe appartementen die gebouwd worden op de voormalige </w:t>
      </w:r>
      <w:proofErr w:type="spellStart"/>
      <w:r w:rsidRPr="000543CF">
        <w:rPr>
          <w:bCs/>
          <w:sz w:val="24"/>
          <w:szCs w:val="24"/>
          <w:lang w:val="nl-BE"/>
        </w:rPr>
        <w:t>kriekepitte-site</w:t>
      </w:r>
      <w:proofErr w:type="spellEnd"/>
      <w:r w:rsidR="00D21031" w:rsidRPr="000543CF">
        <w:rPr>
          <w:bCs/>
          <w:sz w:val="24"/>
          <w:szCs w:val="24"/>
          <w:lang w:val="nl-BE"/>
        </w:rPr>
        <w:t xml:space="preserve"> ook plaats kan vrijgehouden worden voor senioren</w:t>
      </w:r>
      <w:r w:rsidRPr="000543CF">
        <w:rPr>
          <w:bCs/>
          <w:sz w:val="24"/>
          <w:szCs w:val="24"/>
          <w:lang w:val="nl-BE"/>
        </w:rPr>
        <w:t>.  De bekommernis van de raad is dat</w:t>
      </w:r>
      <w:r w:rsidR="00D21031" w:rsidRPr="000543CF">
        <w:rPr>
          <w:bCs/>
          <w:sz w:val="24"/>
          <w:szCs w:val="24"/>
          <w:lang w:val="nl-BE"/>
        </w:rPr>
        <w:t xml:space="preserve"> e</w:t>
      </w:r>
      <w:r w:rsidRPr="000543CF">
        <w:rPr>
          <w:bCs/>
          <w:sz w:val="24"/>
          <w:szCs w:val="24"/>
          <w:lang w:val="nl-BE"/>
        </w:rPr>
        <w:t xml:space="preserve">r vele </w:t>
      </w:r>
      <w:r w:rsidR="00D21031" w:rsidRPr="000543CF">
        <w:rPr>
          <w:bCs/>
          <w:sz w:val="24"/>
          <w:szCs w:val="24"/>
          <w:lang w:val="nl-BE"/>
        </w:rPr>
        <w:t>appartementen</w:t>
      </w:r>
      <w:r w:rsidRPr="000543CF">
        <w:rPr>
          <w:bCs/>
          <w:sz w:val="24"/>
          <w:szCs w:val="24"/>
          <w:lang w:val="nl-BE"/>
        </w:rPr>
        <w:t xml:space="preserve"> verl</w:t>
      </w:r>
      <w:r w:rsidR="00D21031" w:rsidRPr="000543CF">
        <w:rPr>
          <w:bCs/>
          <w:sz w:val="24"/>
          <w:szCs w:val="24"/>
          <w:lang w:val="nl-BE"/>
        </w:rPr>
        <w:t>oren zijn gegaan voor senioren.</w:t>
      </w:r>
    </w:p>
    <w:p w:rsidR="00D21031" w:rsidRPr="000543CF" w:rsidRDefault="00D21031" w:rsidP="00B000CC">
      <w:pPr>
        <w:pStyle w:val="Lijstalinea"/>
        <w:autoSpaceDE w:val="0"/>
        <w:autoSpaceDN w:val="0"/>
        <w:adjustRightInd w:val="0"/>
        <w:rPr>
          <w:bCs/>
          <w:sz w:val="24"/>
          <w:szCs w:val="24"/>
          <w:lang w:val="nl-BE"/>
        </w:rPr>
      </w:pPr>
      <w:r w:rsidRPr="000543CF">
        <w:rPr>
          <w:bCs/>
          <w:sz w:val="24"/>
          <w:szCs w:val="24"/>
          <w:lang w:val="nl-BE"/>
        </w:rPr>
        <w:t xml:space="preserve">Deze vraag is al gesteld geweest maar er is een negatief antwoord op gegeven. </w:t>
      </w:r>
    </w:p>
    <w:p w:rsidR="00D21031" w:rsidRPr="000543CF" w:rsidRDefault="00D21031" w:rsidP="00B000CC">
      <w:pPr>
        <w:pStyle w:val="Lijstalinea"/>
        <w:autoSpaceDE w:val="0"/>
        <w:autoSpaceDN w:val="0"/>
        <w:adjustRightInd w:val="0"/>
        <w:rPr>
          <w:bCs/>
          <w:sz w:val="24"/>
          <w:szCs w:val="24"/>
          <w:lang w:val="nl-BE"/>
        </w:rPr>
      </w:pPr>
      <w:r w:rsidRPr="000543CF">
        <w:rPr>
          <w:bCs/>
          <w:sz w:val="24"/>
          <w:szCs w:val="24"/>
          <w:lang w:val="nl-BE"/>
        </w:rPr>
        <w:t>Er kan hier een advies rond worden opgemaakt</w:t>
      </w:r>
      <w:r w:rsidR="00AF0DBC" w:rsidRPr="000543CF">
        <w:rPr>
          <w:bCs/>
          <w:sz w:val="24"/>
          <w:szCs w:val="24"/>
          <w:lang w:val="nl-BE"/>
        </w:rPr>
        <w:t xml:space="preserve"> door de raad</w:t>
      </w:r>
      <w:r w:rsidRPr="000543CF">
        <w:rPr>
          <w:bCs/>
          <w:sz w:val="24"/>
          <w:szCs w:val="24"/>
          <w:lang w:val="nl-BE"/>
        </w:rPr>
        <w:t xml:space="preserve"> en dan kan de vraag opnieuw gesteld worden aan de huisvestingsmaatschappij. </w:t>
      </w:r>
    </w:p>
    <w:p w:rsidR="00D21031" w:rsidRPr="000543CF" w:rsidRDefault="00D21031" w:rsidP="00B000CC">
      <w:pPr>
        <w:pStyle w:val="Lijstalinea"/>
        <w:autoSpaceDE w:val="0"/>
        <w:autoSpaceDN w:val="0"/>
        <w:adjustRightInd w:val="0"/>
        <w:rPr>
          <w:bCs/>
          <w:sz w:val="24"/>
          <w:szCs w:val="24"/>
          <w:lang w:val="nl-BE"/>
        </w:rPr>
      </w:pPr>
    </w:p>
    <w:p w:rsidR="009A545C" w:rsidRPr="000543CF" w:rsidRDefault="009A545C" w:rsidP="009A545C">
      <w:pPr>
        <w:autoSpaceDE w:val="0"/>
        <w:autoSpaceDN w:val="0"/>
        <w:adjustRightInd w:val="0"/>
        <w:rPr>
          <w:bCs/>
          <w:sz w:val="24"/>
          <w:szCs w:val="24"/>
        </w:rPr>
      </w:pPr>
    </w:p>
    <w:p w:rsidR="00AF0DBC" w:rsidRPr="000543CF" w:rsidRDefault="00AF0DBC" w:rsidP="00AF0DBC">
      <w:pPr>
        <w:pStyle w:val="Lijstalinea"/>
        <w:numPr>
          <w:ilvl w:val="0"/>
          <w:numId w:val="10"/>
        </w:numPr>
        <w:rPr>
          <w:lang w:val="nl-BE"/>
        </w:rPr>
      </w:pPr>
      <w:r w:rsidRPr="000543CF">
        <w:rPr>
          <w:b/>
          <w:lang w:val="nl-BE"/>
        </w:rPr>
        <w:lastRenderedPageBreak/>
        <w:t>Adviezen:</w:t>
      </w:r>
      <w:r w:rsidRPr="000543CF">
        <w:rPr>
          <w:lang w:val="nl-BE"/>
        </w:rPr>
        <w:t xml:space="preserve"> </w:t>
      </w:r>
      <w:r w:rsidRPr="000543CF">
        <w:rPr>
          <w:lang w:val="nl-BE"/>
        </w:rPr>
        <w:br/>
        <w:t>Mantelzorg en Taxicheques:  Goedgekeurd door de raad en wordt doorgestuurd naar de burgemeester en schepenen.</w:t>
      </w:r>
    </w:p>
    <w:p w:rsidR="000543CF" w:rsidRPr="000543CF" w:rsidRDefault="000543CF" w:rsidP="000543CF">
      <w:pPr>
        <w:pStyle w:val="Lijstalinea"/>
        <w:rPr>
          <w:lang w:val="nl-BE"/>
        </w:rPr>
      </w:pPr>
    </w:p>
    <w:p w:rsidR="00CA0AFE" w:rsidRPr="000543CF" w:rsidRDefault="00AF0DBC" w:rsidP="00AF0DBC">
      <w:pPr>
        <w:pStyle w:val="Lijstalinea"/>
        <w:numPr>
          <w:ilvl w:val="0"/>
          <w:numId w:val="10"/>
        </w:numPr>
        <w:rPr>
          <w:b/>
          <w:lang w:val="nl-BE"/>
        </w:rPr>
      </w:pPr>
      <w:r w:rsidRPr="000543CF">
        <w:rPr>
          <w:b/>
          <w:lang w:val="nl-BE"/>
        </w:rPr>
        <w:t xml:space="preserve">Welzijnstoelage: </w:t>
      </w:r>
    </w:p>
    <w:p w:rsidR="006619BA" w:rsidRPr="000543CF" w:rsidRDefault="00AF0DBC" w:rsidP="00CA0AFE">
      <w:pPr>
        <w:pStyle w:val="Lijstalinea"/>
        <w:rPr>
          <w:lang w:val="nl-BE"/>
        </w:rPr>
      </w:pPr>
      <w:r w:rsidRPr="000543CF">
        <w:rPr>
          <w:lang w:val="nl-BE"/>
        </w:rPr>
        <w:t>Deze staat nog niet helemaal op punt, wordt opnieuw bekeken. Belangrijk hierin is dat het een vereenvoudigde aanvraag is, niet alle bewijzen van moeten worden opgestuurd. Er wor</w:t>
      </w:r>
      <w:r w:rsidR="00CA0AFE" w:rsidRPr="000543CF">
        <w:rPr>
          <w:lang w:val="nl-BE"/>
        </w:rPr>
        <w:t xml:space="preserve">dt door de stad steekproefsgewijs </w:t>
      </w:r>
      <w:r w:rsidRPr="000543CF">
        <w:rPr>
          <w:lang w:val="nl-BE"/>
        </w:rPr>
        <w:t xml:space="preserve"> controle gedaan. Per categorie worden er 1 of twee </w:t>
      </w:r>
      <w:r w:rsidR="00CA0AFE" w:rsidRPr="000543CF">
        <w:rPr>
          <w:lang w:val="nl-BE"/>
        </w:rPr>
        <w:t>verenigingen</w:t>
      </w:r>
      <w:r w:rsidRPr="000543CF">
        <w:rPr>
          <w:lang w:val="nl-BE"/>
        </w:rPr>
        <w:t xml:space="preserve"> gecontroleerd.  </w:t>
      </w:r>
    </w:p>
    <w:p w:rsidR="00AF0DBC" w:rsidRPr="000543CF" w:rsidRDefault="00AF0DBC" w:rsidP="00AF0DBC">
      <w:pPr>
        <w:pStyle w:val="Lijstalinea"/>
        <w:rPr>
          <w:lang w:val="nl-BE"/>
        </w:rPr>
      </w:pPr>
      <w:r w:rsidRPr="000543CF">
        <w:rPr>
          <w:lang w:val="nl-BE"/>
        </w:rPr>
        <w:t>Dit wordt later opnieuw toegelicht.</w:t>
      </w:r>
    </w:p>
    <w:p w:rsidR="00AF0DBC" w:rsidRPr="000543CF" w:rsidRDefault="00AF0DBC" w:rsidP="00AF0DBC">
      <w:pPr>
        <w:pStyle w:val="Lijstalinea"/>
        <w:rPr>
          <w:lang w:val="nl-BE"/>
        </w:rPr>
      </w:pPr>
      <w:r w:rsidRPr="000543CF">
        <w:rPr>
          <w:lang w:val="nl-BE"/>
        </w:rPr>
        <w:t xml:space="preserve">Vraag vanuit de raad om dit zowel  online als via een papieren versie te kunnen indienden wordt </w:t>
      </w:r>
      <w:r w:rsidR="00CA0AFE" w:rsidRPr="000543CF">
        <w:rPr>
          <w:lang w:val="nl-BE"/>
        </w:rPr>
        <w:t>meegenomen</w:t>
      </w:r>
      <w:r w:rsidRPr="000543CF">
        <w:rPr>
          <w:lang w:val="nl-BE"/>
        </w:rPr>
        <w:t xml:space="preserve">. </w:t>
      </w:r>
    </w:p>
    <w:p w:rsidR="00081BD5" w:rsidRPr="000543CF" w:rsidRDefault="00081BD5" w:rsidP="00CA0AFE"/>
    <w:p w:rsidR="00CA0AFE" w:rsidRPr="000543CF" w:rsidRDefault="00081BD5" w:rsidP="00CA0AFE">
      <w:pPr>
        <w:pStyle w:val="Lijstalinea"/>
        <w:numPr>
          <w:ilvl w:val="0"/>
          <w:numId w:val="10"/>
        </w:numPr>
        <w:rPr>
          <w:rFonts w:eastAsiaTheme="majorEastAsia" w:cstheme="majorBidi"/>
          <w:b/>
          <w:bCs/>
          <w:sz w:val="24"/>
          <w:lang w:val="nl-BE"/>
        </w:rPr>
      </w:pPr>
      <w:r w:rsidRPr="000543CF">
        <w:rPr>
          <w:b/>
          <w:lang w:val="nl-BE"/>
        </w:rPr>
        <w:t>1 oktober: internationale dag van de oudere:</w:t>
      </w:r>
    </w:p>
    <w:p w:rsidR="00081BD5" w:rsidRPr="000543CF" w:rsidRDefault="00CA0AFE" w:rsidP="00CA0AFE">
      <w:pPr>
        <w:pStyle w:val="Lijstalinea"/>
        <w:rPr>
          <w:rFonts w:eastAsiaTheme="majorEastAsia" w:cstheme="majorBidi"/>
          <w:b/>
          <w:bCs/>
          <w:sz w:val="24"/>
          <w:lang w:val="nl-BE"/>
        </w:rPr>
      </w:pPr>
      <w:r w:rsidRPr="000543CF">
        <w:rPr>
          <w:lang w:val="nl-BE"/>
        </w:rPr>
        <w:t>V</w:t>
      </w:r>
      <w:r w:rsidR="00081BD5" w:rsidRPr="000543CF">
        <w:rPr>
          <w:lang w:val="nl-BE"/>
        </w:rPr>
        <w:t xml:space="preserve">oorstelling brochure </w:t>
      </w:r>
      <w:proofErr w:type="spellStart"/>
      <w:r w:rsidR="00081BD5" w:rsidRPr="000543CF">
        <w:rPr>
          <w:lang w:val="nl-BE"/>
        </w:rPr>
        <w:t>eeuwelingen</w:t>
      </w:r>
      <w:proofErr w:type="spellEnd"/>
      <w:r w:rsidR="00081BD5" w:rsidRPr="000543CF">
        <w:rPr>
          <w:lang w:val="nl-BE"/>
        </w:rPr>
        <w:t xml:space="preserve"> in het </w:t>
      </w:r>
      <w:proofErr w:type="spellStart"/>
      <w:r w:rsidR="00081BD5" w:rsidRPr="000543CF">
        <w:rPr>
          <w:lang w:val="nl-BE"/>
        </w:rPr>
        <w:t>SteM</w:t>
      </w:r>
      <w:proofErr w:type="spellEnd"/>
      <w:r w:rsidR="00081BD5" w:rsidRPr="000543CF">
        <w:rPr>
          <w:lang w:val="nl-BE"/>
        </w:rPr>
        <w:t xml:space="preserve"> in kader van tentoonstelling ‘ Zijde gij ook van </w:t>
      </w:r>
      <w:proofErr w:type="spellStart"/>
      <w:r w:rsidR="00081BD5" w:rsidRPr="000543CF">
        <w:rPr>
          <w:lang w:val="nl-BE"/>
        </w:rPr>
        <w:t>Sinnekloas</w:t>
      </w:r>
      <w:proofErr w:type="spellEnd"/>
      <w:r w:rsidR="00081BD5" w:rsidRPr="000543CF">
        <w:rPr>
          <w:lang w:val="nl-BE"/>
        </w:rPr>
        <w:t>’. (14-15u)</w:t>
      </w:r>
      <w:r w:rsidRPr="000543CF">
        <w:rPr>
          <w:lang w:val="nl-BE"/>
        </w:rPr>
        <w:t xml:space="preserve"> </w:t>
      </w:r>
    </w:p>
    <w:p w:rsidR="00081BD5" w:rsidRPr="000543CF" w:rsidRDefault="00081BD5" w:rsidP="00081BD5">
      <w:pPr>
        <w:pStyle w:val="Lijstalinea"/>
        <w:rPr>
          <w:lang w:val="nl-BE"/>
        </w:rPr>
      </w:pPr>
      <w:r w:rsidRPr="000543CF">
        <w:rPr>
          <w:lang w:val="nl-BE"/>
        </w:rPr>
        <w:t>Activiteit van de seniorenraad:  wandelingen/rondleidingen i.s.m. dienst toerisme (15-16.30u)</w:t>
      </w:r>
    </w:p>
    <w:p w:rsidR="00CA0AFE" w:rsidRPr="000543CF" w:rsidRDefault="00E51CE0" w:rsidP="00CA0AFE">
      <w:pPr>
        <w:pStyle w:val="Lijstalinea"/>
        <w:rPr>
          <w:lang w:val="nl-BE"/>
        </w:rPr>
      </w:pPr>
      <w:r w:rsidRPr="000543CF">
        <w:rPr>
          <w:lang w:val="nl-BE"/>
        </w:rPr>
        <w:t xml:space="preserve">Alles gaat door in het </w:t>
      </w:r>
      <w:proofErr w:type="spellStart"/>
      <w:r w:rsidRPr="000543CF">
        <w:rPr>
          <w:lang w:val="nl-BE"/>
        </w:rPr>
        <w:t>SteM</w:t>
      </w:r>
      <w:proofErr w:type="spellEnd"/>
      <w:r w:rsidRPr="000543CF">
        <w:rPr>
          <w:lang w:val="nl-BE"/>
        </w:rPr>
        <w:t>, de wandelingen en rondleidingen vertrekken ook van daaruit</w:t>
      </w:r>
      <w:r w:rsidR="00CA0AFE" w:rsidRPr="000543CF">
        <w:rPr>
          <w:lang w:val="nl-BE"/>
        </w:rPr>
        <w:t>.</w:t>
      </w:r>
      <w:r w:rsidR="00CA0AFE" w:rsidRPr="000543CF">
        <w:rPr>
          <w:lang w:val="nl-BE"/>
        </w:rPr>
        <w:br/>
        <w:t xml:space="preserve">Vraag van de raad om de </w:t>
      </w:r>
      <w:proofErr w:type="spellStart"/>
      <w:r w:rsidR="00CA0AFE" w:rsidRPr="000543CF">
        <w:rPr>
          <w:lang w:val="nl-BE"/>
        </w:rPr>
        <w:t>flyer</w:t>
      </w:r>
      <w:proofErr w:type="spellEnd"/>
      <w:r w:rsidR="00CA0AFE" w:rsidRPr="000543CF">
        <w:rPr>
          <w:lang w:val="nl-BE"/>
        </w:rPr>
        <w:t xml:space="preserve"> hiervan digitaal door te sturen naar de verenigingen.</w:t>
      </w:r>
    </w:p>
    <w:p w:rsidR="00081BD5" w:rsidRPr="000543CF" w:rsidRDefault="00081BD5" w:rsidP="00DE5145">
      <w:pPr>
        <w:pStyle w:val="Lijstalinea"/>
        <w:rPr>
          <w:lang w:val="nl-BE"/>
        </w:rPr>
      </w:pPr>
    </w:p>
    <w:p w:rsidR="006705B6" w:rsidRPr="000543CF" w:rsidRDefault="006705B6" w:rsidP="00AF0DBC">
      <w:pPr>
        <w:pStyle w:val="Kop3"/>
        <w:numPr>
          <w:ilvl w:val="0"/>
          <w:numId w:val="10"/>
        </w:numPr>
        <w:rPr>
          <w:lang w:val="nl-BE"/>
        </w:rPr>
      </w:pPr>
      <w:r w:rsidRPr="000543CF">
        <w:rPr>
          <w:lang w:val="nl-BE"/>
        </w:rPr>
        <w:t xml:space="preserve">Organisatie seniorenweek: inventarisatie activiteiten, open seniorenraad en seniorenbeurs </w:t>
      </w:r>
    </w:p>
    <w:p w:rsidR="00081BD5" w:rsidRPr="000543CF" w:rsidRDefault="00081BD5" w:rsidP="00081BD5">
      <w:pPr>
        <w:pStyle w:val="Lijstalinea"/>
        <w:rPr>
          <w:lang w:val="nl-BE"/>
        </w:rPr>
      </w:pPr>
      <w:r w:rsidRPr="000543CF">
        <w:rPr>
          <w:lang w:val="nl-BE"/>
        </w:rPr>
        <w:t>Seniorenweek: 20-26/11</w:t>
      </w:r>
      <w:r w:rsidR="00CA0AFE" w:rsidRPr="000543CF">
        <w:rPr>
          <w:lang w:val="nl-BE"/>
        </w:rPr>
        <w:t xml:space="preserve">. </w:t>
      </w:r>
    </w:p>
    <w:p w:rsidR="006705B6" w:rsidRPr="000543CF" w:rsidRDefault="00081BD5" w:rsidP="000238DF">
      <w:pPr>
        <w:pStyle w:val="Lijstalinea"/>
        <w:rPr>
          <w:lang w:val="nl-BE"/>
        </w:rPr>
      </w:pPr>
      <w:r w:rsidRPr="000543CF">
        <w:rPr>
          <w:lang w:val="nl-BE"/>
        </w:rPr>
        <w:t xml:space="preserve">Seniorenbeurs 21/11:  </w:t>
      </w:r>
      <w:r w:rsidR="00CA0AFE" w:rsidRPr="000543CF">
        <w:rPr>
          <w:lang w:val="nl-BE"/>
        </w:rPr>
        <w:t xml:space="preserve">De standen zijn nu allemaal volzet. Vraag van Eric Romain om een standje van het Rode Kruis te kunnen zetten.  (OK) </w:t>
      </w:r>
      <w:r w:rsidR="00CA0AFE" w:rsidRPr="000543CF">
        <w:rPr>
          <w:lang w:val="nl-BE"/>
        </w:rPr>
        <w:br/>
        <w:t xml:space="preserve">Het Rode Kruis wil ook een kleine workshop geven: hoe goed vallen. In kader van valpreventie. </w:t>
      </w:r>
      <w:r w:rsidR="00CA0AFE" w:rsidRPr="000543CF">
        <w:rPr>
          <w:lang w:val="nl-BE"/>
        </w:rPr>
        <w:br/>
        <w:t xml:space="preserve">Standje Fietsersbond: Vraag om ook elektrische fietsen mee te nemen. </w:t>
      </w:r>
    </w:p>
    <w:p w:rsidR="000543CF" w:rsidRPr="000543CF" w:rsidRDefault="000543CF" w:rsidP="000238DF">
      <w:pPr>
        <w:pStyle w:val="Lijstalinea"/>
        <w:rPr>
          <w:lang w:val="nl-BE"/>
        </w:rPr>
      </w:pPr>
    </w:p>
    <w:p w:rsidR="00CA0AFE" w:rsidRPr="000543CF" w:rsidRDefault="00CA0AFE" w:rsidP="00CA0AFE">
      <w:pPr>
        <w:pStyle w:val="Lijstalinea"/>
        <w:numPr>
          <w:ilvl w:val="0"/>
          <w:numId w:val="10"/>
        </w:numPr>
        <w:rPr>
          <w:b/>
          <w:lang w:val="nl-BE"/>
        </w:rPr>
      </w:pPr>
      <w:r w:rsidRPr="000543CF">
        <w:rPr>
          <w:b/>
          <w:lang w:val="nl-BE"/>
        </w:rPr>
        <w:t>De Open raad:</w:t>
      </w:r>
    </w:p>
    <w:p w:rsidR="00CA0AFE" w:rsidRPr="000543CF" w:rsidRDefault="00CA0AFE" w:rsidP="00CA0AFE">
      <w:pPr>
        <w:pStyle w:val="Lijstalinea"/>
        <w:rPr>
          <w:lang w:val="nl-BE"/>
        </w:rPr>
      </w:pPr>
      <w:r w:rsidRPr="000543CF">
        <w:rPr>
          <w:lang w:val="nl-BE"/>
        </w:rPr>
        <w:t xml:space="preserve">Deze zullen plaatsvinden op </w:t>
      </w:r>
      <w:r w:rsidR="000543CF" w:rsidRPr="000543CF">
        <w:rPr>
          <w:lang w:val="nl-BE"/>
        </w:rPr>
        <w:t xml:space="preserve">14/11 voor </w:t>
      </w:r>
      <w:proofErr w:type="spellStart"/>
      <w:r w:rsidR="000543CF" w:rsidRPr="000543CF">
        <w:rPr>
          <w:lang w:val="nl-BE"/>
        </w:rPr>
        <w:t>Belsele</w:t>
      </w:r>
      <w:proofErr w:type="spellEnd"/>
      <w:r w:rsidR="000543CF" w:rsidRPr="000543CF">
        <w:rPr>
          <w:lang w:val="nl-BE"/>
        </w:rPr>
        <w:t xml:space="preserve"> en </w:t>
      </w:r>
      <w:proofErr w:type="spellStart"/>
      <w:r w:rsidR="000543CF" w:rsidRPr="000543CF">
        <w:rPr>
          <w:lang w:val="nl-BE"/>
        </w:rPr>
        <w:t>Sinaai</w:t>
      </w:r>
      <w:proofErr w:type="spellEnd"/>
      <w:r w:rsidR="000543CF" w:rsidRPr="000543CF">
        <w:rPr>
          <w:lang w:val="nl-BE"/>
        </w:rPr>
        <w:t xml:space="preserve"> en op 29/1</w:t>
      </w:r>
      <w:r w:rsidR="00D46E51">
        <w:rPr>
          <w:lang w:val="nl-BE"/>
        </w:rPr>
        <w:t xml:space="preserve">1 voor Sint-Niklaas en </w:t>
      </w:r>
      <w:proofErr w:type="spellStart"/>
      <w:r w:rsidR="00D46E51">
        <w:rPr>
          <w:lang w:val="nl-BE"/>
        </w:rPr>
        <w:t>Nieuwker</w:t>
      </w:r>
      <w:r w:rsidR="000543CF" w:rsidRPr="000543CF">
        <w:rPr>
          <w:lang w:val="nl-BE"/>
        </w:rPr>
        <w:t>ken</w:t>
      </w:r>
      <w:proofErr w:type="spellEnd"/>
      <w:r w:rsidR="000543CF" w:rsidRPr="000543CF">
        <w:rPr>
          <w:lang w:val="nl-BE"/>
        </w:rPr>
        <w:t>.</w:t>
      </w:r>
    </w:p>
    <w:p w:rsidR="000543CF" w:rsidRPr="000543CF" w:rsidRDefault="000543CF" w:rsidP="00CA0AFE">
      <w:pPr>
        <w:pStyle w:val="Lijstalinea"/>
        <w:rPr>
          <w:lang w:val="nl-BE"/>
        </w:rPr>
      </w:pPr>
    </w:p>
    <w:p w:rsidR="000543CF" w:rsidRPr="000543CF" w:rsidRDefault="000543CF" w:rsidP="000543CF">
      <w:pPr>
        <w:pStyle w:val="Lijstalinea"/>
        <w:numPr>
          <w:ilvl w:val="0"/>
          <w:numId w:val="10"/>
        </w:numPr>
        <w:rPr>
          <w:b/>
          <w:lang w:val="nl-BE"/>
        </w:rPr>
      </w:pPr>
      <w:r w:rsidRPr="000543CF">
        <w:rPr>
          <w:b/>
          <w:lang w:val="nl-BE"/>
        </w:rPr>
        <w:t xml:space="preserve">Memorandum: </w:t>
      </w:r>
    </w:p>
    <w:p w:rsidR="000543CF" w:rsidRPr="000543CF" w:rsidRDefault="000543CF" w:rsidP="000543CF">
      <w:pPr>
        <w:autoSpaceDE w:val="0"/>
        <w:autoSpaceDN w:val="0"/>
        <w:adjustRightInd w:val="0"/>
        <w:rPr>
          <w:bCs/>
          <w:szCs w:val="22"/>
        </w:rPr>
      </w:pPr>
      <w:r w:rsidRPr="000543CF">
        <w:rPr>
          <w:bCs/>
          <w:szCs w:val="22"/>
        </w:rPr>
        <w:t xml:space="preserve">Een duidelijke manier van bevraging ontwikkelen: </w:t>
      </w:r>
      <w:r w:rsidRPr="000543CF">
        <w:rPr>
          <w:bCs/>
          <w:szCs w:val="22"/>
        </w:rPr>
        <w:br/>
        <w:t xml:space="preserve">Op welke manier kunnen we nog info krijgen van ouderen die niet in de raad zitten? </w:t>
      </w:r>
    </w:p>
    <w:p w:rsidR="000543CF" w:rsidRPr="000543CF" w:rsidRDefault="000543CF" w:rsidP="000543CF">
      <w:pPr>
        <w:numPr>
          <w:ilvl w:val="0"/>
          <w:numId w:val="32"/>
        </w:numPr>
        <w:jc w:val="both"/>
        <w:rPr>
          <w:bCs/>
          <w:szCs w:val="22"/>
        </w:rPr>
      </w:pPr>
      <w:r w:rsidRPr="000543CF">
        <w:rPr>
          <w:bCs/>
          <w:szCs w:val="22"/>
        </w:rPr>
        <w:t>Open seniorenraad</w:t>
      </w:r>
    </w:p>
    <w:p w:rsidR="000543CF" w:rsidRPr="000543CF" w:rsidRDefault="000543CF" w:rsidP="000543CF">
      <w:pPr>
        <w:numPr>
          <w:ilvl w:val="0"/>
          <w:numId w:val="32"/>
        </w:numPr>
        <w:jc w:val="both"/>
        <w:rPr>
          <w:bCs/>
          <w:szCs w:val="22"/>
        </w:rPr>
      </w:pPr>
      <w:r w:rsidRPr="000543CF">
        <w:rPr>
          <w:bCs/>
          <w:szCs w:val="22"/>
        </w:rPr>
        <w:t>De leden van de raad doen de bevraging bij de leden van hun verenigingen.</w:t>
      </w:r>
    </w:p>
    <w:p w:rsidR="000543CF" w:rsidRPr="000543CF" w:rsidRDefault="000543CF" w:rsidP="000543CF">
      <w:pPr>
        <w:numPr>
          <w:ilvl w:val="0"/>
          <w:numId w:val="32"/>
        </w:numPr>
        <w:jc w:val="both"/>
        <w:rPr>
          <w:bCs/>
          <w:szCs w:val="22"/>
        </w:rPr>
      </w:pPr>
      <w:r w:rsidRPr="000543CF">
        <w:rPr>
          <w:bCs/>
          <w:szCs w:val="22"/>
        </w:rPr>
        <w:t xml:space="preserve">Bevraging op de markt en in het koopcentrum ook laten doorgaan. </w:t>
      </w:r>
      <w:proofErr w:type="spellStart"/>
      <w:r w:rsidRPr="000543CF">
        <w:rPr>
          <w:bCs/>
          <w:szCs w:val="22"/>
        </w:rPr>
        <w:t>Hostessen</w:t>
      </w:r>
      <w:proofErr w:type="spellEnd"/>
      <w:r w:rsidRPr="000543CF">
        <w:rPr>
          <w:bCs/>
          <w:szCs w:val="22"/>
        </w:rPr>
        <w:t xml:space="preserve"> van de presentatie inschakelen. Gwendoline bevraagt bij de school of hier tijd, ruimte en interesse voor is. Dit kan vanaf september.</w:t>
      </w:r>
    </w:p>
    <w:p w:rsidR="000543CF" w:rsidRPr="000543CF" w:rsidRDefault="000543CF" w:rsidP="000543CF">
      <w:pPr>
        <w:numPr>
          <w:ilvl w:val="0"/>
          <w:numId w:val="32"/>
        </w:numPr>
        <w:jc w:val="both"/>
        <w:rPr>
          <w:bCs/>
          <w:szCs w:val="22"/>
        </w:rPr>
      </w:pPr>
      <w:r w:rsidRPr="000543CF">
        <w:rPr>
          <w:bCs/>
          <w:szCs w:val="22"/>
        </w:rPr>
        <w:t xml:space="preserve">Een zo kort mogelijke bevraging opstellen die  redelijk veel omvattend is: </w:t>
      </w:r>
    </w:p>
    <w:p w:rsidR="000543CF" w:rsidRPr="000543CF" w:rsidRDefault="000543CF" w:rsidP="00D46E51">
      <w:pPr>
        <w:rPr>
          <w:bCs/>
          <w:szCs w:val="22"/>
        </w:rPr>
      </w:pPr>
      <w:r w:rsidRPr="000543CF">
        <w:rPr>
          <w:bCs/>
          <w:szCs w:val="22"/>
        </w:rPr>
        <w:lastRenderedPageBreak/>
        <w:t>Er worden varianten gemaakt van</w:t>
      </w:r>
      <w:r w:rsidR="00D46E51">
        <w:rPr>
          <w:bCs/>
          <w:szCs w:val="22"/>
        </w:rPr>
        <w:t xml:space="preserve"> de vragenlijst per 2 thema’s. </w:t>
      </w:r>
      <w:r w:rsidRPr="000543CF">
        <w:rPr>
          <w:bCs/>
          <w:szCs w:val="22"/>
        </w:rPr>
        <w:t xml:space="preserve">Bij elk thema kan men een score geven van 5 cijfers, waarbij 0 het laagste is en 5 het hoogste. </w:t>
      </w:r>
    </w:p>
    <w:p w:rsidR="000543CF" w:rsidRPr="000543CF" w:rsidRDefault="000543CF" w:rsidP="000543CF">
      <w:pPr>
        <w:jc w:val="both"/>
        <w:rPr>
          <w:bCs/>
          <w:szCs w:val="22"/>
        </w:rPr>
      </w:pPr>
      <w:r w:rsidRPr="000543CF">
        <w:rPr>
          <w:bCs/>
          <w:szCs w:val="22"/>
        </w:rPr>
        <w:t>De leden van de SAR bekijken de vragenlijst die nu ter beschikking is gesteld samen met de leden van hun verenigingen en filteren hieruit de punten die worden opgenomen in de enquête.</w:t>
      </w:r>
    </w:p>
    <w:p w:rsidR="000543CF" w:rsidRPr="000543CF" w:rsidRDefault="000543CF" w:rsidP="000543CF">
      <w:pPr>
        <w:jc w:val="both"/>
        <w:rPr>
          <w:bCs/>
          <w:szCs w:val="22"/>
        </w:rPr>
      </w:pPr>
    </w:p>
    <w:p w:rsidR="000543CF" w:rsidRPr="000543CF" w:rsidRDefault="000543CF" w:rsidP="000543CF">
      <w:pPr>
        <w:jc w:val="both"/>
        <w:rPr>
          <w:bCs/>
          <w:szCs w:val="22"/>
        </w:rPr>
      </w:pPr>
      <w:r w:rsidRPr="000543CF">
        <w:rPr>
          <w:bCs/>
          <w:szCs w:val="22"/>
        </w:rPr>
        <w:t xml:space="preserve">Een belangrijk punt dat zeker moet worden opgenomen in het memorandum is </w:t>
      </w:r>
      <w:r w:rsidRPr="000543CF">
        <w:rPr>
          <w:bCs/>
          <w:szCs w:val="22"/>
          <w:u w:val="single"/>
        </w:rPr>
        <w:t>vereenzaming</w:t>
      </w:r>
      <w:r w:rsidRPr="000543CF">
        <w:rPr>
          <w:bCs/>
          <w:szCs w:val="22"/>
        </w:rPr>
        <w:t xml:space="preserve">.  </w:t>
      </w:r>
    </w:p>
    <w:p w:rsidR="000543CF" w:rsidRPr="000543CF" w:rsidRDefault="000543CF" w:rsidP="000543CF">
      <w:pPr>
        <w:jc w:val="both"/>
        <w:rPr>
          <w:bCs/>
          <w:szCs w:val="22"/>
        </w:rPr>
      </w:pPr>
      <w:r w:rsidRPr="000543CF">
        <w:rPr>
          <w:bCs/>
          <w:szCs w:val="22"/>
        </w:rPr>
        <w:t xml:space="preserve">Initiatieven creëren om te vermijden dat mensen in eenzaamheid overlijden, waar niemand iets over weet. </w:t>
      </w:r>
    </w:p>
    <w:p w:rsidR="000543CF" w:rsidRPr="000543CF" w:rsidRDefault="000543CF" w:rsidP="000543CF">
      <w:pPr>
        <w:jc w:val="both"/>
        <w:rPr>
          <w:bCs/>
          <w:szCs w:val="22"/>
        </w:rPr>
      </w:pPr>
    </w:p>
    <w:p w:rsidR="000543CF" w:rsidRPr="000543CF" w:rsidRDefault="000543CF" w:rsidP="000543CF">
      <w:pPr>
        <w:jc w:val="both"/>
        <w:rPr>
          <w:bCs/>
          <w:szCs w:val="22"/>
        </w:rPr>
      </w:pPr>
      <w:r w:rsidRPr="000543CF">
        <w:rPr>
          <w:bCs/>
          <w:szCs w:val="22"/>
        </w:rPr>
        <w:t>Voorlopige thema’s:</w:t>
      </w:r>
    </w:p>
    <w:p w:rsidR="000543CF" w:rsidRPr="000543CF" w:rsidRDefault="000543CF" w:rsidP="000543CF">
      <w:pPr>
        <w:numPr>
          <w:ilvl w:val="0"/>
          <w:numId w:val="32"/>
        </w:numPr>
        <w:jc w:val="both"/>
        <w:rPr>
          <w:bCs/>
          <w:szCs w:val="22"/>
        </w:rPr>
      </w:pPr>
      <w:r w:rsidRPr="000543CF">
        <w:rPr>
          <w:bCs/>
          <w:szCs w:val="22"/>
        </w:rPr>
        <w:t>Veiligheid, brandveiligheid</w:t>
      </w:r>
    </w:p>
    <w:p w:rsidR="000543CF" w:rsidRPr="000543CF" w:rsidRDefault="000543CF" w:rsidP="000543CF">
      <w:pPr>
        <w:numPr>
          <w:ilvl w:val="0"/>
          <w:numId w:val="32"/>
        </w:numPr>
        <w:jc w:val="both"/>
        <w:rPr>
          <w:bCs/>
          <w:szCs w:val="22"/>
        </w:rPr>
      </w:pPr>
      <w:r w:rsidRPr="000543CF">
        <w:rPr>
          <w:bCs/>
          <w:szCs w:val="22"/>
        </w:rPr>
        <w:t>Sociale en maatschappelijke participatie ( vrijwilligerswerk,eenzaamheid, cultuur en vrije tijd,…)</w:t>
      </w:r>
    </w:p>
    <w:p w:rsidR="000543CF" w:rsidRPr="000543CF" w:rsidRDefault="000543CF" w:rsidP="000543CF">
      <w:pPr>
        <w:numPr>
          <w:ilvl w:val="0"/>
          <w:numId w:val="32"/>
        </w:numPr>
        <w:jc w:val="both"/>
        <w:rPr>
          <w:bCs/>
          <w:szCs w:val="22"/>
        </w:rPr>
      </w:pPr>
      <w:r w:rsidRPr="000543CF">
        <w:rPr>
          <w:bCs/>
          <w:szCs w:val="22"/>
        </w:rPr>
        <w:t>Wonen (Brandveiligheid)</w:t>
      </w:r>
    </w:p>
    <w:p w:rsidR="000543CF" w:rsidRPr="000543CF" w:rsidRDefault="000543CF" w:rsidP="000543CF">
      <w:pPr>
        <w:numPr>
          <w:ilvl w:val="0"/>
          <w:numId w:val="32"/>
        </w:numPr>
        <w:jc w:val="both"/>
        <w:rPr>
          <w:bCs/>
          <w:szCs w:val="22"/>
        </w:rPr>
      </w:pPr>
      <w:r w:rsidRPr="000543CF">
        <w:rPr>
          <w:bCs/>
          <w:szCs w:val="22"/>
        </w:rPr>
        <w:t>Mobiliteit &amp; verkeer en vervoer</w:t>
      </w:r>
    </w:p>
    <w:p w:rsidR="000543CF" w:rsidRPr="000543CF" w:rsidRDefault="000543CF" w:rsidP="000543CF">
      <w:pPr>
        <w:numPr>
          <w:ilvl w:val="0"/>
          <w:numId w:val="32"/>
        </w:numPr>
        <w:jc w:val="both"/>
        <w:rPr>
          <w:bCs/>
          <w:szCs w:val="22"/>
        </w:rPr>
      </w:pPr>
      <w:r w:rsidRPr="000543CF">
        <w:rPr>
          <w:bCs/>
          <w:szCs w:val="22"/>
        </w:rPr>
        <w:t>Publieke ruimten en gebouwen</w:t>
      </w:r>
    </w:p>
    <w:p w:rsidR="000543CF" w:rsidRPr="000543CF" w:rsidRDefault="000543CF" w:rsidP="000543CF">
      <w:pPr>
        <w:numPr>
          <w:ilvl w:val="0"/>
          <w:numId w:val="32"/>
        </w:numPr>
        <w:jc w:val="both"/>
        <w:rPr>
          <w:bCs/>
          <w:szCs w:val="22"/>
        </w:rPr>
      </w:pPr>
      <w:r w:rsidRPr="000543CF">
        <w:rPr>
          <w:bCs/>
          <w:szCs w:val="22"/>
        </w:rPr>
        <w:t>De nieuwe media</w:t>
      </w:r>
    </w:p>
    <w:p w:rsidR="000543CF" w:rsidRPr="000543CF" w:rsidRDefault="000543CF" w:rsidP="000543CF">
      <w:pPr>
        <w:numPr>
          <w:ilvl w:val="0"/>
          <w:numId w:val="32"/>
        </w:numPr>
        <w:jc w:val="both"/>
        <w:rPr>
          <w:bCs/>
          <w:szCs w:val="22"/>
        </w:rPr>
      </w:pPr>
      <w:r w:rsidRPr="000543CF">
        <w:rPr>
          <w:bCs/>
          <w:szCs w:val="22"/>
        </w:rPr>
        <w:t>vereenzaming</w:t>
      </w:r>
    </w:p>
    <w:p w:rsidR="000543CF" w:rsidRPr="000543CF" w:rsidRDefault="000543CF" w:rsidP="000543CF">
      <w:pPr>
        <w:pStyle w:val="Lijstalinea"/>
        <w:rPr>
          <w:lang w:val="nl-BE"/>
        </w:rPr>
      </w:pPr>
    </w:p>
    <w:p w:rsidR="00CA0AFE" w:rsidRPr="000543CF" w:rsidRDefault="00CA0AFE" w:rsidP="000238DF">
      <w:pPr>
        <w:pStyle w:val="Lijstalinea"/>
        <w:rPr>
          <w:lang w:val="nl-BE"/>
        </w:rPr>
      </w:pPr>
    </w:p>
    <w:p w:rsidR="006705B6" w:rsidRPr="000543CF" w:rsidRDefault="006705B6" w:rsidP="006705B6">
      <w:pPr>
        <w:rPr>
          <w:lang w:eastAsia="en-US"/>
        </w:rPr>
      </w:pPr>
    </w:p>
    <w:p w:rsidR="006705B6" w:rsidRPr="000543CF" w:rsidRDefault="006705B6" w:rsidP="006705B6">
      <w:pPr>
        <w:rPr>
          <w:lang w:eastAsia="en-US"/>
        </w:rPr>
      </w:pPr>
    </w:p>
    <w:p w:rsidR="00B97560" w:rsidRPr="000543CF" w:rsidRDefault="00B97560" w:rsidP="00DE5145">
      <w:pPr>
        <w:pStyle w:val="Kop3"/>
        <w:ind w:left="720"/>
        <w:rPr>
          <w:lang w:val="nl-BE"/>
        </w:rPr>
      </w:pPr>
    </w:p>
    <w:p w:rsidR="00A145BB" w:rsidRPr="000543CF" w:rsidRDefault="00A145BB" w:rsidP="00A145BB">
      <w:pPr>
        <w:pStyle w:val="Lijstalinea"/>
        <w:rPr>
          <w:lang w:val="nl-BE"/>
        </w:rPr>
      </w:pPr>
    </w:p>
    <w:sectPr w:rsidR="00A145BB" w:rsidRPr="000543CF" w:rsidSect="00771DB8">
      <w:headerReference w:type="default" r:id="rId8"/>
      <w:footerReference w:type="default" r:id="rId9"/>
      <w:headerReference w:type="first" r:id="rId10"/>
      <w:footerReference w:type="first" r:id="rId11"/>
      <w:type w:val="continuous"/>
      <w:pgSz w:w="11907" w:h="16839" w:code="9"/>
      <w:pgMar w:top="2240" w:right="1418" w:bottom="1440" w:left="141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FE" w:rsidRDefault="00CA0AFE" w:rsidP="00C04B01">
      <w:r>
        <w:separator/>
      </w:r>
    </w:p>
  </w:endnote>
  <w:endnote w:type="continuationSeparator" w:id="0">
    <w:p w:rsidR="00CA0AFE" w:rsidRDefault="00CA0AFE" w:rsidP="00C04B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10"/>
      <w:docPartObj>
        <w:docPartGallery w:val="Page Numbers (Bottom of Page)"/>
        <w:docPartUnique/>
      </w:docPartObj>
    </w:sdtPr>
    <w:sdtContent>
      <w:p w:rsidR="00CA0AFE" w:rsidRDefault="005C7117">
        <w:pPr>
          <w:pStyle w:val="Voettekst"/>
          <w:jc w:val="right"/>
        </w:pPr>
        <w:fldSimple w:instr=" PAGE   \* MERGEFORMAT ">
          <w:r w:rsidR="00D46E51">
            <w:rPr>
              <w:noProof/>
            </w:rPr>
            <w:t>3</w:t>
          </w:r>
        </w:fldSimple>
      </w:p>
    </w:sdtContent>
  </w:sdt>
  <w:p w:rsidR="00CA0AFE" w:rsidRDefault="00CA0AF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09"/>
      <w:docPartObj>
        <w:docPartGallery w:val="Page Numbers (Bottom of Page)"/>
        <w:docPartUnique/>
      </w:docPartObj>
    </w:sdtPr>
    <w:sdtContent>
      <w:p w:rsidR="00CA0AFE" w:rsidRDefault="005C7117">
        <w:pPr>
          <w:pStyle w:val="Voettekst"/>
          <w:jc w:val="right"/>
        </w:pPr>
        <w:fldSimple w:instr=" PAGE   \* MERGEFORMAT ">
          <w:r w:rsidR="00D46E51">
            <w:rPr>
              <w:noProof/>
            </w:rPr>
            <w:t>1</w:t>
          </w:r>
        </w:fldSimple>
      </w:p>
    </w:sdtContent>
  </w:sdt>
  <w:p w:rsidR="00CA0AFE" w:rsidRDefault="00CA0AF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FE" w:rsidRDefault="00CA0AFE" w:rsidP="00C04B01">
      <w:r>
        <w:separator/>
      </w:r>
    </w:p>
  </w:footnote>
  <w:footnote w:type="continuationSeparator" w:id="0">
    <w:p w:rsidR="00CA0AFE" w:rsidRDefault="00CA0AFE" w:rsidP="00C0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FE" w:rsidRDefault="005C7117">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CA0AFE" w:rsidRPr="00A12A41" w:rsidRDefault="00CA0AFE"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FE" w:rsidRDefault="005C7117"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CA0AFE" w:rsidRPr="00234744" w:rsidRDefault="00CA0AFE"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814"/>
    <w:multiLevelType w:val="hybridMultilevel"/>
    <w:tmpl w:val="D20250B8"/>
    <w:lvl w:ilvl="0" w:tplc="E91C53A8">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A52651"/>
    <w:multiLevelType w:val="hybridMultilevel"/>
    <w:tmpl w:val="A43644A0"/>
    <w:lvl w:ilvl="0" w:tplc="7CC62988">
      <w:start w:val="3"/>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6518FC"/>
    <w:multiLevelType w:val="hybridMultilevel"/>
    <w:tmpl w:val="CB66877C"/>
    <w:lvl w:ilvl="0" w:tplc="247CFC46">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6">
    <w:nsid w:val="198079BC"/>
    <w:multiLevelType w:val="hybridMultilevel"/>
    <w:tmpl w:val="30BE35DE"/>
    <w:lvl w:ilvl="0" w:tplc="2BF80FFA">
      <w:start w:val="19"/>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807981"/>
    <w:multiLevelType w:val="hybridMultilevel"/>
    <w:tmpl w:val="335257C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1">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EDD2AFD"/>
    <w:multiLevelType w:val="hybridMultilevel"/>
    <w:tmpl w:val="06F40446"/>
    <w:lvl w:ilvl="0" w:tplc="79BCA70C">
      <w:start w:val="19"/>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2180BFD"/>
    <w:multiLevelType w:val="hybridMultilevel"/>
    <w:tmpl w:val="A75AAFDC"/>
    <w:lvl w:ilvl="0" w:tplc="56CEABCE">
      <w:start w:val="19"/>
      <w:numFmt w:val="bullet"/>
      <w:lvlText w:val="-"/>
      <w:lvlJc w:val="left"/>
      <w:pPr>
        <w:ind w:left="720" w:hanging="360"/>
      </w:pPr>
      <w:rPr>
        <w:rFonts w:ascii="PT Sans" w:eastAsia="Times New Roman" w:hAnsi="PT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446B7586"/>
    <w:multiLevelType w:val="hybridMultilevel"/>
    <w:tmpl w:val="20D86920"/>
    <w:lvl w:ilvl="0" w:tplc="7B8AE72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4">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1067BE7"/>
    <w:multiLevelType w:val="hybridMultilevel"/>
    <w:tmpl w:val="F3D019FE"/>
    <w:lvl w:ilvl="0" w:tplc="6F56B7CE">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nsid w:val="69360B69"/>
    <w:multiLevelType w:val="hybridMultilevel"/>
    <w:tmpl w:val="26A02926"/>
    <w:lvl w:ilvl="0" w:tplc="1DC2DF0E">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28">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12E46F9"/>
    <w:multiLevelType w:val="hybridMultilevel"/>
    <w:tmpl w:val="15E66070"/>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0">
    <w:nsid w:val="71B330D2"/>
    <w:multiLevelType w:val="hybridMultilevel"/>
    <w:tmpl w:val="143EF4E0"/>
    <w:lvl w:ilvl="0" w:tplc="67220B76">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24"/>
  </w:num>
  <w:num w:numId="3">
    <w:abstractNumId w:val="22"/>
  </w:num>
  <w:num w:numId="4">
    <w:abstractNumId w:val="20"/>
  </w:num>
  <w:num w:numId="5">
    <w:abstractNumId w:val="18"/>
  </w:num>
  <w:num w:numId="6">
    <w:abstractNumId w:val="3"/>
  </w:num>
  <w:num w:numId="7">
    <w:abstractNumId w:val="19"/>
  </w:num>
  <w:num w:numId="8">
    <w:abstractNumId w:val="31"/>
  </w:num>
  <w:num w:numId="9">
    <w:abstractNumId w:val="11"/>
  </w:num>
  <w:num w:numId="10">
    <w:abstractNumId w:val="26"/>
  </w:num>
  <w:num w:numId="11">
    <w:abstractNumId w:val="16"/>
  </w:num>
  <w:num w:numId="12">
    <w:abstractNumId w:val="1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8"/>
  </w:num>
  <w:num w:numId="17">
    <w:abstractNumId w:val="13"/>
  </w:num>
  <w:num w:numId="18">
    <w:abstractNumId w:val="2"/>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29"/>
  </w:num>
  <w:num w:numId="23">
    <w:abstractNumId w:val="4"/>
  </w:num>
  <w:num w:numId="24">
    <w:abstractNumId w:val="30"/>
  </w:num>
  <w:num w:numId="25">
    <w:abstractNumId w:val="6"/>
  </w:num>
  <w:num w:numId="26">
    <w:abstractNumId w:val="17"/>
  </w:num>
  <w:num w:numId="27">
    <w:abstractNumId w:val="12"/>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rsids>
    <w:rsidRoot w:val="00A34319"/>
    <w:rsid w:val="00003862"/>
    <w:rsid w:val="000238DF"/>
    <w:rsid w:val="000242F8"/>
    <w:rsid w:val="0005251F"/>
    <w:rsid w:val="000543CF"/>
    <w:rsid w:val="00057331"/>
    <w:rsid w:val="000631EF"/>
    <w:rsid w:val="00066D84"/>
    <w:rsid w:val="00072CBA"/>
    <w:rsid w:val="00074A4E"/>
    <w:rsid w:val="00075F1A"/>
    <w:rsid w:val="00080C39"/>
    <w:rsid w:val="00081BD5"/>
    <w:rsid w:val="00094701"/>
    <w:rsid w:val="00096B85"/>
    <w:rsid w:val="00096D1D"/>
    <w:rsid w:val="000A77A3"/>
    <w:rsid w:val="000B0D3B"/>
    <w:rsid w:val="000B65A2"/>
    <w:rsid w:val="000C0319"/>
    <w:rsid w:val="000E058F"/>
    <w:rsid w:val="000E462A"/>
    <w:rsid w:val="000F0E5B"/>
    <w:rsid w:val="000F1FD7"/>
    <w:rsid w:val="0010006E"/>
    <w:rsid w:val="001005DE"/>
    <w:rsid w:val="001017DA"/>
    <w:rsid w:val="00102B7A"/>
    <w:rsid w:val="0010358A"/>
    <w:rsid w:val="00116DD6"/>
    <w:rsid w:val="001213E9"/>
    <w:rsid w:val="001269E1"/>
    <w:rsid w:val="00135D91"/>
    <w:rsid w:val="0014167B"/>
    <w:rsid w:val="00143EF3"/>
    <w:rsid w:val="00145975"/>
    <w:rsid w:val="00146673"/>
    <w:rsid w:val="00146BA8"/>
    <w:rsid w:val="00154622"/>
    <w:rsid w:val="00166BC0"/>
    <w:rsid w:val="00175489"/>
    <w:rsid w:val="00180115"/>
    <w:rsid w:val="001A1BBF"/>
    <w:rsid w:val="001B521C"/>
    <w:rsid w:val="001B6C8A"/>
    <w:rsid w:val="001C4B64"/>
    <w:rsid w:val="001C7FC7"/>
    <w:rsid w:val="001E2BE7"/>
    <w:rsid w:val="001E6184"/>
    <w:rsid w:val="001F2D9F"/>
    <w:rsid w:val="0020206C"/>
    <w:rsid w:val="00206B1B"/>
    <w:rsid w:val="00211ACC"/>
    <w:rsid w:val="00213E7A"/>
    <w:rsid w:val="00234744"/>
    <w:rsid w:val="00236590"/>
    <w:rsid w:val="00236AE0"/>
    <w:rsid w:val="00237300"/>
    <w:rsid w:val="00246573"/>
    <w:rsid w:val="0024778C"/>
    <w:rsid w:val="00253540"/>
    <w:rsid w:val="00256909"/>
    <w:rsid w:val="00257116"/>
    <w:rsid w:val="002611A1"/>
    <w:rsid w:val="00262E8A"/>
    <w:rsid w:val="00264A1E"/>
    <w:rsid w:val="002739EF"/>
    <w:rsid w:val="0028412D"/>
    <w:rsid w:val="002915BA"/>
    <w:rsid w:val="0029317E"/>
    <w:rsid w:val="00294311"/>
    <w:rsid w:val="00295B19"/>
    <w:rsid w:val="002A0EC5"/>
    <w:rsid w:val="002A1268"/>
    <w:rsid w:val="002A482F"/>
    <w:rsid w:val="002A4F39"/>
    <w:rsid w:val="002A75CE"/>
    <w:rsid w:val="002C5427"/>
    <w:rsid w:val="002C5C4A"/>
    <w:rsid w:val="002D4824"/>
    <w:rsid w:val="002D4F58"/>
    <w:rsid w:val="002E74D8"/>
    <w:rsid w:val="002F30EC"/>
    <w:rsid w:val="003018C6"/>
    <w:rsid w:val="00304A83"/>
    <w:rsid w:val="00313F5A"/>
    <w:rsid w:val="00320BDD"/>
    <w:rsid w:val="00323649"/>
    <w:rsid w:val="00333922"/>
    <w:rsid w:val="0034402F"/>
    <w:rsid w:val="00347437"/>
    <w:rsid w:val="00356308"/>
    <w:rsid w:val="00357C73"/>
    <w:rsid w:val="0037126F"/>
    <w:rsid w:val="00372E23"/>
    <w:rsid w:val="003756B4"/>
    <w:rsid w:val="00381A99"/>
    <w:rsid w:val="0038249D"/>
    <w:rsid w:val="003849CE"/>
    <w:rsid w:val="003875D4"/>
    <w:rsid w:val="00391227"/>
    <w:rsid w:val="003A2FC0"/>
    <w:rsid w:val="003A5733"/>
    <w:rsid w:val="003B0470"/>
    <w:rsid w:val="003B3783"/>
    <w:rsid w:val="003B5471"/>
    <w:rsid w:val="003C4152"/>
    <w:rsid w:val="003C6E25"/>
    <w:rsid w:val="003D705C"/>
    <w:rsid w:val="003F4888"/>
    <w:rsid w:val="003F7D02"/>
    <w:rsid w:val="00403CF1"/>
    <w:rsid w:val="004052F7"/>
    <w:rsid w:val="00423B43"/>
    <w:rsid w:val="004312C0"/>
    <w:rsid w:val="00431CF3"/>
    <w:rsid w:val="00433889"/>
    <w:rsid w:val="0043413C"/>
    <w:rsid w:val="00435433"/>
    <w:rsid w:val="0043612F"/>
    <w:rsid w:val="0043777D"/>
    <w:rsid w:val="00440742"/>
    <w:rsid w:val="00442769"/>
    <w:rsid w:val="0044564A"/>
    <w:rsid w:val="00451D81"/>
    <w:rsid w:val="00452A98"/>
    <w:rsid w:val="00455272"/>
    <w:rsid w:val="00461FAD"/>
    <w:rsid w:val="00462310"/>
    <w:rsid w:val="00472760"/>
    <w:rsid w:val="00474E7F"/>
    <w:rsid w:val="0048312D"/>
    <w:rsid w:val="00487509"/>
    <w:rsid w:val="0049060B"/>
    <w:rsid w:val="004B48B0"/>
    <w:rsid w:val="004B4953"/>
    <w:rsid w:val="004B7746"/>
    <w:rsid w:val="004D7A65"/>
    <w:rsid w:val="004E4D07"/>
    <w:rsid w:val="004E52DC"/>
    <w:rsid w:val="004E5331"/>
    <w:rsid w:val="004F1D7C"/>
    <w:rsid w:val="005056A9"/>
    <w:rsid w:val="0050627F"/>
    <w:rsid w:val="00515318"/>
    <w:rsid w:val="00515E7E"/>
    <w:rsid w:val="00521B54"/>
    <w:rsid w:val="005223CA"/>
    <w:rsid w:val="00523A90"/>
    <w:rsid w:val="005309C7"/>
    <w:rsid w:val="00532EA9"/>
    <w:rsid w:val="0053712F"/>
    <w:rsid w:val="00543502"/>
    <w:rsid w:val="00557EE1"/>
    <w:rsid w:val="00561115"/>
    <w:rsid w:val="00567CAF"/>
    <w:rsid w:val="005728DC"/>
    <w:rsid w:val="00572A71"/>
    <w:rsid w:val="00576C66"/>
    <w:rsid w:val="00580BD1"/>
    <w:rsid w:val="00585D8F"/>
    <w:rsid w:val="00595138"/>
    <w:rsid w:val="0059719E"/>
    <w:rsid w:val="00597B52"/>
    <w:rsid w:val="005A6EAA"/>
    <w:rsid w:val="005B63A1"/>
    <w:rsid w:val="005C07F9"/>
    <w:rsid w:val="005C7117"/>
    <w:rsid w:val="005C7DFA"/>
    <w:rsid w:val="005E351B"/>
    <w:rsid w:val="005E48EC"/>
    <w:rsid w:val="005F20C7"/>
    <w:rsid w:val="005F4E7F"/>
    <w:rsid w:val="005F6077"/>
    <w:rsid w:val="00600D13"/>
    <w:rsid w:val="00603AFC"/>
    <w:rsid w:val="00603DF2"/>
    <w:rsid w:val="00605E3A"/>
    <w:rsid w:val="0060601B"/>
    <w:rsid w:val="006152A8"/>
    <w:rsid w:val="00627465"/>
    <w:rsid w:val="006337E6"/>
    <w:rsid w:val="006341FA"/>
    <w:rsid w:val="0064270D"/>
    <w:rsid w:val="006457E7"/>
    <w:rsid w:val="006558F5"/>
    <w:rsid w:val="006606D9"/>
    <w:rsid w:val="006619BA"/>
    <w:rsid w:val="00663E40"/>
    <w:rsid w:val="006705B6"/>
    <w:rsid w:val="0067226A"/>
    <w:rsid w:val="0068348E"/>
    <w:rsid w:val="00683843"/>
    <w:rsid w:val="00686D21"/>
    <w:rsid w:val="00695E26"/>
    <w:rsid w:val="00696E71"/>
    <w:rsid w:val="006B7E63"/>
    <w:rsid w:val="006C2FD4"/>
    <w:rsid w:val="006C609F"/>
    <w:rsid w:val="006C6FF5"/>
    <w:rsid w:val="006D08AB"/>
    <w:rsid w:val="006D559B"/>
    <w:rsid w:val="006D73B3"/>
    <w:rsid w:val="006E04AA"/>
    <w:rsid w:val="006E2EB9"/>
    <w:rsid w:val="006E45B1"/>
    <w:rsid w:val="006E466D"/>
    <w:rsid w:val="006F1A02"/>
    <w:rsid w:val="006F3F55"/>
    <w:rsid w:val="00700314"/>
    <w:rsid w:val="0070037D"/>
    <w:rsid w:val="0070529A"/>
    <w:rsid w:val="00711419"/>
    <w:rsid w:val="00714DD2"/>
    <w:rsid w:val="00723DC8"/>
    <w:rsid w:val="00735AD9"/>
    <w:rsid w:val="00736DB3"/>
    <w:rsid w:val="00747AF4"/>
    <w:rsid w:val="00750D68"/>
    <w:rsid w:val="00752609"/>
    <w:rsid w:val="00757ED8"/>
    <w:rsid w:val="00766C1C"/>
    <w:rsid w:val="00771DB8"/>
    <w:rsid w:val="00783EB4"/>
    <w:rsid w:val="007A4B37"/>
    <w:rsid w:val="007B215E"/>
    <w:rsid w:val="007C1D0D"/>
    <w:rsid w:val="007C40C0"/>
    <w:rsid w:val="007D0089"/>
    <w:rsid w:val="007D0603"/>
    <w:rsid w:val="007D2545"/>
    <w:rsid w:val="007D5811"/>
    <w:rsid w:val="007D65C0"/>
    <w:rsid w:val="007F33C3"/>
    <w:rsid w:val="007F59EC"/>
    <w:rsid w:val="00812FE7"/>
    <w:rsid w:val="008130A8"/>
    <w:rsid w:val="00822D3D"/>
    <w:rsid w:val="0083149A"/>
    <w:rsid w:val="00832911"/>
    <w:rsid w:val="00844D21"/>
    <w:rsid w:val="008473CE"/>
    <w:rsid w:val="00856BC2"/>
    <w:rsid w:val="00864582"/>
    <w:rsid w:val="00897C61"/>
    <w:rsid w:val="008A08BD"/>
    <w:rsid w:val="008A2F27"/>
    <w:rsid w:val="008B4EA4"/>
    <w:rsid w:val="008C0B7C"/>
    <w:rsid w:val="008C2A7C"/>
    <w:rsid w:val="008D4F00"/>
    <w:rsid w:val="008D6970"/>
    <w:rsid w:val="008D7920"/>
    <w:rsid w:val="008D7DF3"/>
    <w:rsid w:val="008E1E8E"/>
    <w:rsid w:val="008F53DE"/>
    <w:rsid w:val="00912A21"/>
    <w:rsid w:val="009159CF"/>
    <w:rsid w:val="00915B32"/>
    <w:rsid w:val="00923D99"/>
    <w:rsid w:val="00925F34"/>
    <w:rsid w:val="0092683A"/>
    <w:rsid w:val="00933722"/>
    <w:rsid w:val="00936DDA"/>
    <w:rsid w:val="0094296C"/>
    <w:rsid w:val="00946C08"/>
    <w:rsid w:val="00946EDD"/>
    <w:rsid w:val="00954110"/>
    <w:rsid w:val="00967C0D"/>
    <w:rsid w:val="00971906"/>
    <w:rsid w:val="009741A7"/>
    <w:rsid w:val="009761A2"/>
    <w:rsid w:val="00981C29"/>
    <w:rsid w:val="00990927"/>
    <w:rsid w:val="009A545C"/>
    <w:rsid w:val="009B3CE1"/>
    <w:rsid w:val="009C1F96"/>
    <w:rsid w:val="009E5F3B"/>
    <w:rsid w:val="009E7C46"/>
    <w:rsid w:val="00A03C2C"/>
    <w:rsid w:val="00A12A41"/>
    <w:rsid w:val="00A145BB"/>
    <w:rsid w:val="00A21B55"/>
    <w:rsid w:val="00A25934"/>
    <w:rsid w:val="00A34319"/>
    <w:rsid w:val="00A47221"/>
    <w:rsid w:val="00A54299"/>
    <w:rsid w:val="00A81F3F"/>
    <w:rsid w:val="00A95DD3"/>
    <w:rsid w:val="00AA1662"/>
    <w:rsid w:val="00AA2DA4"/>
    <w:rsid w:val="00AC0EF1"/>
    <w:rsid w:val="00AC2EC6"/>
    <w:rsid w:val="00AD5E38"/>
    <w:rsid w:val="00AE0375"/>
    <w:rsid w:val="00AE2BC1"/>
    <w:rsid w:val="00AF0CFD"/>
    <w:rsid w:val="00AF0DBC"/>
    <w:rsid w:val="00AF357C"/>
    <w:rsid w:val="00B000CC"/>
    <w:rsid w:val="00B04C13"/>
    <w:rsid w:val="00B159B5"/>
    <w:rsid w:val="00B172B3"/>
    <w:rsid w:val="00B25278"/>
    <w:rsid w:val="00B25DDE"/>
    <w:rsid w:val="00B3286A"/>
    <w:rsid w:val="00B32F23"/>
    <w:rsid w:val="00B348BE"/>
    <w:rsid w:val="00B44095"/>
    <w:rsid w:val="00B5379B"/>
    <w:rsid w:val="00B56076"/>
    <w:rsid w:val="00B61CB7"/>
    <w:rsid w:val="00B645B0"/>
    <w:rsid w:val="00B64A51"/>
    <w:rsid w:val="00B7142E"/>
    <w:rsid w:val="00B731F5"/>
    <w:rsid w:val="00B778F9"/>
    <w:rsid w:val="00B931BD"/>
    <w:rsid w:val="00B95043"/>
    <w:rsid w:val="00B97560"/>
    <w:rsid w:val="00BA1194"/>
    <w:rsid w:val="00BB0224"/>
    <w:rsid w:val="00BB7AF2"/>
    <w:rsid w:val="00BC1CF8"/>
    <w:rsid w:val="00BC775A"/>
    <w:rsid w:val="00BC7D9C"/>
    <w:rsid w:val="00BD0B18"/>
    <w:rsid w:val="00BD612E"/>
    <w:rsid w:val="00BE28E0"/>
    <w:rsid w:val="00BE7D94"/>
    <w:rsid w:val="00C029D7"/>
    <w:rsid w:val="00C04B01"/>
    <w:rsid w:val="00C0569A"/>
    <w:rsid w:val="00C3195A"/>
    <w:rsid w:val="00C327BA"/>
    <w:rsid w:val="00C360AD"/>
    <w:rsid w:val="00C3717C"/>
    <w:rsid w:val="00C4187B"/>
    <w:rsid w:val="00C43590"/>
    <w:rsid w:val="00C45747"/>
    <w:rsid w:val="00C54291"/>
    <w:rsid w:val="00C558C8"/>
    <w:rsid w:val="00C55E19"/>
    <w:rsid w:val="00C56022"/>
    <w:rsid w:val="00C622D5"/>
    <w:rsid w:val="00C6524C"/>
    <w:rsid w:val="00C7391E"/>
    <w:rsid w:val="00C779EA"/>
    <w:rsid w:val="00C80331"/>
    <w:rsid w:val="00C91721"/>
    <w:rsid w:val="00C94143"/>
    <w:rsid w:val="00CA0AFE"/>
    <w:rsid w:val="00CA1564"/>
    <w:rsid w:val="00CB10A6"/>
    <w:rsid w:val="00CB123E"/>
    <w:rsid w:val="00CB3BBC"/>
    <w:rsid w:val="00CE5735"/>
    <w:rsid w:val="00CF3405"/>
    <w:rsid w:val="00D04A06"/>
    <w:rsid w:val="00D07260"/>
    <w:rsid w:val="00D142EE"/>
    <w:rsid w:val="00D16B34"/>
    <w:rsid w:val="00D21031"/>
    <w:rsid w:val="00D23E93"/>
    <w:rsid w:val="00D41100"/>
    <w:rsid w:val="00D4550E"/>
    <w:rsid w:val="00D46E51"/>
    <w:rsid w:val="00D47CAE"/>
    <w:rsid w:val="00D519B6"/>
    <w:rsid w:val="00D61354"/>
    <w:rsid w:val="00D66BD6"/>
    <w:rsid w:val="00D713ED"/>
    <w:rsid w:val="00D771C6"/>
    <w:rsid w:val="00D836A1"/>
    <w:rsid w:val="00D845E8"/>
    <w:rsid w:val="00D850E7"/>
    <w:rsid w:val="00D96638"/>
    <w:rsid w:val="00DA2661"/>
    <w:rsid w:val="00DB2FB5"/>
    <w:rsid w:val="00DC36F5"/>
    <w:rsid w:val="00DC62AD"/>
    <w:rsid w:val="00DC63B0"/>
    <w:rsid w:val="00DD53FB"/>
    <w:rsid w:val="00DE1000"/>
    <w:rsid w:val="00DE5145"/>
    <w:rsid w:val="00E10EC7"/>
    <w:rsid w:val="00E25520"/>
    <w:rsid w:val="00E276AA"/>
    <w:rsid w:val="00E43DE9"/>
    <w:rsid w:val="00E51CE0"/>
    <w:rsid w:val="00E56F78"/>
    <w:rsid w:val="00E62BC6"/>
    <w:rsid w:val="00E62E47"/>
    <w:rsid w:val="00E63D45"/>
    <w:rsid w:val="00E72B74"/>
    <w:rsid w:val="00E77973"/>
    <w:rsid w:val="00E80A54"/>
    <w:rsid w:val="00E83A0A"/>
    <w:rsid w:val="00E87BED"/>
    <w:rsid w:val="00E922BC"/>
    <w:rsid w:val="00E93166"/>
    <w:rsid w:val="00E95A3F"/>
    <w:rsid w:val="00EA1373"/>
    <w:rsid w:val="00EC4532"/>
    <w:rsid w:val="00ED271A"/>
    <w:rsid w:val="00ED71FC"/>
    <w:rsid w:val="00EE469E"/>
    <w:rsid w:val="00EF770F"/>
    <w:rsid w:val="00F003C4"/>
    <w:rsid w:val="00F04F5A"/>
    <w:rsid w:val="00F0605D"/>
    <w:rsid w:val="00F105E8"/>
    <w:rsid w:val="00F123DA"/>
    <w:rsid w:val="00F159F6"/>
    <w:rsid w:val="00F31F7B"/>
    <w:rsid w:val="00F37FDE"/>
    <w:rsid w:val="00F52A71"/>
    <w:rsid w:val="00F66BCA"/>
    <w:rsid w:val="00F800B7"/>
    <w:rsid w:val="00F928F5"/>
    <w:rsid w:val="00F97331"/>
    <w:rsid w:val="00FB0707"/>
    <w:rsid w:val="00FB1B11"/>
    <w:rsid w:val="00FB31BD"/>
    <w:rsid w:val="00FB72EE"/>
    <w:rsid w:val="00FC086E"/>
    <w:rsid w:val="00FC3531"/>
    <w:rsid w:val="00FC6A12"/>
    <w:rsid w:val="00FF50D1"/>
    <w:rsid w:val="00FF62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SubtitelChar">
    <w:name w:val="Subtitel Char"/>
    <w:basedOn w:val="Standaardalinea-lettertype"/>
    <w:link w:val="Sub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s>
</file>

<file path=word/webSettings.xml><?xml version="1.0" encoding="utf-8"?>
<w:webSettings xmlns:r="http://schemas.openxmlformats.org/officeDocument/2006/relationships" xmlns:w="http://schemas.openxmlformats.org/wordprocessingml/2006/main">
  <w:divs>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d-fs-01.stadhuis.sint-niklaas.be\h_schijf\IEDEREEN\Sjablonen\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E286-6201-4092-8B32-ED6A2A20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85</TotalTime>
  <Pages>4</Pages>
  <Words>964</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De Vogel</dc:creator>
  <cp:lastModifiedBy>gwendoline.devogel</cp:lastModifiedBy>
  <cp:revision>6</cp:revision>
  <cp:lastPrinted>2017-05-23T10:29:00Z</cp:lastPrinted>
  <dcterms:created xsi:type="dcterms:W3CDTF">2017-08-24T14:07:00Z</dcterms:created>
  <dcterms:modified xsi:type="dcterms:W3CDTF">2017-09-12T14:40:00Z</dcterms:modified>
</cp:coreProperties>
</file>